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0879EE" w:rsidRDefault="00860A23" w:rsidP="00847A5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847A5A">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r w:rsidR="00847A5A">
        <w:rPr>
          <w:rFonts w:ascii="Times New Roman" w:hAnsi="Times New Roman" w:cs="Times New Roman"/>
          <w:b/>
          <w:sz w:val="28"/>
          <w:szCs w:val="28"/>
        </w:rPr>
        <w:t xml:space="preserve"> </w:t>
      </w:r>
    </w:p>
    <w:p w:rsidR="004B0E60" w:rsidRPr="00847A5A" w:rsidRDefault="00847A5A" w:rsidP="00847A5A">
      <w:pPr>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(торгово-экономическая практика) </w:t>
      </w:r>
      <w:r w:rsidR="000879EE">
        <w:rPr>
          <w:rFonts w:ascii="Times New Roman" w:hAnsi="Times New Roman" w:cs="Times New Roman"/>
          <w:b/>
          <w:sz w:val="28"/>
          <w:szCs w:val="28"/>
        </w:rPr>
        <w:t>3</w:t>
      </w:r>
    </w:p>
    <w:p w:rsidR="004B0E60" w:rsidRPr="00BB3BB3" w:rsidRDefault="004B0E60" w:rsidP="004B0E60">
      <w:pPr>
        <w:pStyle w:val="Default"/>
        <w:jc w:val="center"/>
        <w:rPr>
          <w:color w:val="auto"/>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F249F8">
        <w:rPr>
          <w:rFonts w:ascii="Times New Roman" w:eastAsia="Times New Roman" w:hAnsi="Times New Roman" w:cs="Times New Roman"/>
          <w:b/>
          <w:sz w:val="28"/>
          <w:szCs w:val="28"/>
        </w:rPr>
        <w:t>6</w:t>
      </w:r>
      <w:r w:rsidRPr="00BB3BB3">
        <w:rPr>
          <w:rFonts w:ascii="Times New Roman" w:eastAsia="Times New Roman" w:hAnsi="Times New Roman" w:cs="Times New Roman"/>
          <w:b/>
          <w:sz w:val="28"/>
          <w:szCs w:val="28"/>
        </w:rPr>
        <w:t xml:space="preserve"> </w:t>
      </w:r>
      <w:r w:rsidR="00F249F8">
        <w:rPr>
          <w:rFonts w:ascii="Times New Roman" w:eastAsia="Times New Roman" w:hAnsi="Times New Roman" w:cs="Times New Roman"/>
          <w:b/>
          <w:sz w:val="28"/>
          <w:szCs w:val="28"/>
        </w:rPr>
        <w:t>Торговое дело</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F249F8" w:rsidRDefault="001A5892" w:rsidP="00114118">
      <w:pPr>
        <w:spacing w:after="0" w:line="240" w:lineRule="auto"/>
        <w:ind w:firstLine="15"/>
        <w:jc w:val="center"/>
        <w:rPr>
          <w:rFonts w:ascii="Times New Roman" w:eastAsia="Times New Roman" w:hAnsi="Times New Roman" w:cs="Times New Roman"/>
          <w:b/>
          <w:sz w:val="28"/>
          <w:szCs w:val="28"/>
        </w:rPr>
      </w:pPr>
      <w:r w:rsidRPr="00F249F8">
        <w:rPr>
          <w:rFonts w:ascii="Times New Roman" w:eastAsia="Times New Roman" w:hAnsi="Times New Roman" w:cs="Times New Roman"/>
          <w:b/>
          <w:sz w:val="28"/>
          <w:szCs w:val="28"/>
        </w:rPr>
        <w:t xml:space="preserve"> </w:t>
      </w:r>
      <w:r w:rsidR="00BC04B4" w:rsidRPr="00F249F8">
        <w:rPr>
          <w:rFonts w:ascii="Times New Roman" w:eastAsia="Times New Roman" w:hAnsi="Times New Roman" w:cs="Times New Roman"/>
          <w:b/>
          <w:sz w:val="28"/>
          <w:szCs w:val="28"/>
        </w:rPr>
        <w:t>«</w:t>
      </w:r>
      <w:r w:rsidR="00F249F8" w:rsidRPr="00F249F8">
        <w:rPr>
          <w:rFonts w:ascii="Times New Roman" w:hAnsi="Times New Roman" w:cs="Times New Roman"/>
          <w:b/>
          <w:sz w:val="28"/>
          <w:szCs w:val="28"/>
        </w:rPr>
        <w:t>Организация и уп</w:t>
      </w:r>
      <w:r w:rsidR="004E01D1">
        <w:rPr>
          <w:rFonts w:ascii="Times New Roman" w:hAnsi="Times New Roman" w:cs="Times New Roman"/>
          <w:b/>
          <w:sz w:val="28"/>
          <w:szCs w:val="28"/>
        </w:rPr>
        <w:t>равление закупочной деятельностью</w:t>
      </w:r>
      <w:r w:rsidR="00BC04B4" w:rsidRPr="00F249F8">
        <w:rPr>
          <w:rFonts w:ascii="Times New Roman" w:eastAsia="Times New Roman" w:hAnsi="Times New Roman" w:cs="Times New Roman"/>
          <w:b/>
          <w:sz w:val="28"/>
          <w:szCs w:val="28"/>
        </w:rPr>
        <w:t>»</w:t>
      </w:r>
      <w:r w:rsidRPr="00F249F8">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0879EE">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636213">
        <w:rPr>
          <w:rFonts w:ascii="Times New Roman" w:hAnsi="Times New Roman" w:cs="Times New Roman"/>
          <w:sz w:val="28"/>
          <w:szCs w:val="28"/>
        </w:rPr>
        <w:t>1 от 30.08.2021г</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F249F8">
        <w:rPr>
          <w:rFonts w:ascii="Times New Roman" w:eastAsia="Times New Roman" w:hAnsi="Times New Roman" w:cs="Times New Roman"/>
          <w:sz w:val="28"/>
          <w:szCs w:val="28"/>
        </w:rPr>
        <w:t>6</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F249F8">
        <w:rPr>
          <w:rFonts w:ascii="Times New Roman" w:eastAsia="Times New Roman" w:hAnsi="Times New Roman" w:cs="Times New Roman"/>
          <w:sz w:val="28"/>
          <w:szCs w:val="28"/>
        </w:rPr>
        <w:t>Торговое дело</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F249F8" w:rsidRPr="00F249F8">
        <w:rPr>
          <w:rFonts w:ascii="Times New Roman" w:hAnsi="Times New Roman" w:cs="Times New Roman"/>
          <w:sz w:val="28"/>
          <w:szCs w:val="28"/>
        </w:rPr>
        <w:t>Организация и уп</w:t>
      </w:r>
      <w:r w:rsidR="004E01D1">
        <w:rPr>
          <w:rFonts w:ascii="Times New Roman" w:hAnsi="Times New Roman" w:cs="Times New Roman"/>
          <w:sz w:val="28"/>
          <w:szCs w:val="28"/>
        </w:rPr>
        <w:t>равление закупочной деятельностью</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47A5A">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b w:val="0"/>
          <w:color w:val="auto"/>
        </w:rPr>
        <w:t xml:space="preserve">3. </w:t>
      </w:r>
      <w:r w:rsidRPr="00847A5A">
        <w:rPr>
          <w:rFonts w:ascii="Times New Roman" w:hAnsi="Times New Roman" w:cs="Times New Roman"/>
          <w:bCs/>
          <w:sz w:val="24"/>
          <w:szCs w:val="24"/>
        </w:rPr>
        <w:t xml:space="preserve">Формы и способы проведения </w:t>
      </w:r>
      <w:r w:rsidR="00376777" w:rsidRPr="00847A5A">
        <w:rPr>
          <w:rFonts w:ascii="Times New Roman" w:hAnsi="Times New Roman" w:cs="Times New Roman"/>
          <w:sz w:val="24"/>
          <w:szCs w:val="24"/>
        </w:rPr>
        <w:t>практической подготовки в форме</w:t>
      </w:r>
      <w:r w:rsidR="00376777" w:rsidRPr="00847A5A">
        <w:rPr>
          <w:rFonts w:ascii="Times New Roman" w:hAnsi="Times New Roman" w:cs="Times New Roman"/>
          <w:bCs/>
          <w:sz w:val="24"/>
          <w:szCs w:val="24"/>
        </w:rPr>
        <w:t xml:space="preserve"> </w:t>
      </w:r>
      <w:r w:rsidR="00847A5A" w:rsidRP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p>
    <w:p w:rsidR="00847A5A" w:rsidRPr="00376777" w:rsidRDefault="00860A23" w:rsidP="00847A5A">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847A5A">
        <w:rPr>
          <w:rStyle w:val="fontstyle01"/>
          <w:rFonts w:ascii="Times New Roman" w:hAnsi="Times New Roman" w:cs="Times New Roman"/>
          <w:b w:val="0"/>
          <w:color w:val="auto"/>
        </w:rPr>
        <w:t>производственной</w:t>
      </w:r>
      <w:r w:rsidR="00847A5A"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p>
    <w:p w:rsidR="00376777" w:rsidRPr="00376777" w:rsidRDefault="00376777" w:rsidP="00847A5A">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D65FA7" w:rsidRDefault="00BF4117" w:rsidP="00D65FA7">
      <w:pPr>
        <w:spacing w:after="0" w:line="240" w:lineRule="auto"/>
        <w:ind w:firstLine="540"/>
        <w:jc w:val="both"/>
        <w:rPr>
          <w:rFonts w:ascii="Times New Roman" w:hAnsi="Times New Roman" w:cs="Times New Roman"/>
          <w:bCs/>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F249F8">
        <w:rPr>
          <w:rFonts w:ascii="Times New Roman" w:eastAsia="Times New Roman" w:hAnsi="Times New Roman" w:cs="Times New Roman"/>
          <w:b/>
          <w:sz w:val="24"/>
          <w:szCs w:val="24"/>
        </w:rPr>
        <w:t>38.03.0</w:t>
      </w:r>
      <w:r w:rsidR="00F249F8" w:rsidRPr="00F249F8">
        <w:rPr>
          <w:rFonts w:ascii="Times New Roman" w:eastAsia="Times New Roman" w:hAnsi="Times New Roman" w:cs="Times New Roman"/>
          <w:b/>
          <w:sz w:val="24"/>
          <w:szCs w:val="24"/>
        </w:rPr>
        <w:t>6</w:t>
      </w:r>
      <w:r w:rsidR="00E71E43" w:rsidRPr="00F249F8">
        <w:rPr>
          <w:rFonts w:ascii="Times New Roman" w:eastAsia="Times New Roman" w:hAnsi="Times New Roman" w:cs="Times New Roman"/>
          <w:b/>
          <w:sz w:val="24"/>
          <w:szCs w:val="24"/>
        </w:rPr>
        <w:t xml:space="preserve"> </w:t>
      </w:r>
      <w:r w:rsidR="00F249F8" w:rsidRPr="00F249F8">
        <w:rPr>
          <w:rFonts w:ascii="Times New Roman" w:eastAsia="Times New Roman" w:hAnsi="Times New Roman" w:cs="Times New Roman"/>
          <w:b/>
          <w:sz w:val="24"/>
          <w:szCs w:val="24"/>
        </w:rPr>
        <w:t>Торговое дело</w:t>
      </w:r>
      <w:r w:rsidR="00E71E43" w:rsidRPr="00F249F8">
        <w:rPr>
          <w:rFonts w:ascii="Times New Roman" w:eastAsia="Times New Roman" w:hAnsi="Times New Roman" w:cs="Times New Roman"/>
          <w:b/>
          <w:sz w:val="24"/>
          <w:szCs w:val="24"/>
        </w:rPr>
        <w:t xml:space="preserve">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4E01D1">
        <w:rPr>
          <w:rFonts w:ascii="Times New Roman" w:hAnsi="Times New Roman" w:cs="Times New Roman"/>
          <w:b/>
          <w:sz w:val="24"/>
          <w:szCs w:val="24"/>
        </w:rPr>
        <w:t>ью</w:t>
      </w:r>
      <w:r w:rsidR="00E71E43" w:rsidRPr="00F249F8">
        <w:rPr>
          <w:rFonts w:ascii="Times New Roman" w:eastAsia="Times New Roman" w:hAnsi="Times New Roman" w:cs="Times New Roman"/>
          <w:b/>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F249F8">
        <w:rPr>
          <w:b/>
        </w:rPr>
        <w:t>Организация и управление закупочной деятельност</w:t>
      </w:r>
      <w:r w:rsidR="004E01D1">
        <w:rPr>
          <w:b/>
        </w:rPr>
        <w:t>ью</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AB3E98" w:rsidRPr="00376777" w:rsidRDefault="00F44362" w:rsidP="00AB3E98">
      <w:pPr>
        <w:spacing w:after="0" w:line="240" w:lineRule="auto"/>
        <w:jc w:val="center"/>
        <w:rPr>
          <w:rStyle w:val="fontstyle01"/>
          <w:rFonts w:ascii="Times New Roman" w:hAnsi="Times New Roman" w:cs="Times New Roman"/>
          <w:b w:val="0"/>
          <w:color w:val="auto"/>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AB3E98" w:rsidRPr="00AB3E98">
        <w:rPr>
          <w:rStyle w:val="fontstyle01"/>
          <w:rFonts w:ascii="Times New Roman" w:hAnsi="Times New Roman" w:cs="Times New Roman"/>
          <w:color w:val="auto"/>
        </w:rPr>
        <w:t xml:space="preserve">производственной практики </w:t>
      </w:r>
      <w:r w:rsidR="00B631F7">
        <w:rPr>
          <w:rStyle w:val="fontstyle01"/>
          <w:rFonts w:ascii="Times New Roman" w:hAnsi="Times New Roman" w:cs="Times New Roman"/>
          <w:color w:val="auto"/>
        </w:rPr>
        <w:t>(торгово-экономическая практика) 3</w:t>
      </w:r>
    </w:p>
    <w:p w:rsidR="00BF4117" w:rsidRDefault="00BF4117" w:rsidP="00AB3E98">
      <w:pPr>
        <w:spacing w:after="0" w:line="240" w:lineRule="auto"/>
        <w:ind w:firstLine="708"/>
        <w:jc w:val="center"/>
        <w:rPr>
          <w:rFonts w:ascii="Times New Roman" w:hAnsi="Times New Roman" w:cs="Times New Roman"/>
          <w:sz w:val="24"/>
          <w:szCs w:val="24"/>
        </w:rPr>
      </w:pPr>
    </w:p>
    <w:p w:rsidR="00BF4117" w:rsidRPr="00605E79" w:rsidRDefault="00BF4117" w:rsidP="00605E79">
      <w:pPr>
        <w:spacing w:after="0" w:line="240" w:lineRule="auto"/>
        <w:ind w:firstLine="708"/>
        <w:jc w:val="both"/>
        <w:rPr>
          <w:rFonts w:ascii="Times New Roman" w:hAnsi="Times New Roman" w:cs="Times New Roman"/>
          <w:bCs/>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00F249F8" w:rsidRPr="00F249F8">
        <w:rPr>
          <w:rFonts w:ascii="Times New Roman" w:eastAsia="Times New Roman" w:hAnsi="Times New Roman" w:cs="Times New Roman"/>
          <w:b/>
          <w:sz w:val="24"/>
          <w:szCs w:val="24"/>
        </w:rPr>
        <w:t>38.03.06 Торговое дело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4E01D1">
        <w:rPr>
          <w:rFonts w:ascii="Times New Roman" w:hAnsi="Times New Roman" w:cs="Times New Roman"/>
          <w:b/>
          <w:sz w:val="24"/>
          <w:szCs w:val="24"/>
        </w:rPr>
        <w:t>ью</w:t>
      </w:r>
      <w:r w:rsidR="00F249F8" w:rsidRPr="00F249F8">
        <w:rPr>
          <w:rFonts w:ascii="Times New Roman" w:eastAsia="Times New Roman" w:hAnsi="Times New Roman" w:cs="Times New Roman"/>
          <w:b/>
          <w:color w:val="000000"/>
          <w:sz w:val="24"/>
          <w:szCs w:val="24"/>
        </w:rPr>
        <w:t>»</w:t>
      </w:r>
      <w:r w:rsidR="00F249F8">
        <w:rPr>
          <w:rFonts w:ascii="Times New Roman" w:eastAsia="Times New Roman" w:hAnsi="Times New Roman" w:cs="Times New Roman"/>
          <w:b/>
          <w:color w:val="000000"/>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605E79">
        <w:rPr>
          <w:rStyle w:val="fontstyle01"/>
          <w:rFonts w:ascii="Times New Roman" w:hAnsi="Times New Roman" w:cs="Times New Roman"/>
          <w:b w:val="0"/>
          <w:color w:val="auto"/>
        </w:rPr>
        <w:t>производственной</w:t>
      </w:r>
      <w:r w:rsidR="00605E79"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605E79">
        <w:rPr>
          <w:rStyle w:val="fontstyle01"/>
          <w:rFonts w:ascii="Times New Roman" w:hAnsi="Times New Roman" w:cs="Times New Roman"/>
          <w:b w:val="0"/>
          <w:color w:val="auto"/>
        </w:rPr>
        <w:t xml:space="preserve"> </w:t>
      </w:r>
      <w:r w:rsidRPr="00274D91">
        <w:rPr>
          <w:rFonts w:ascii="Times New Roman" w:hAnsi="Times New Roman" w:cs="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605E79" w:rsidRDefault="005E768D" w:rsidP="00605E79">
      <w:pPr>
        <w:spacing w:after="0" w:line="240" w:lineRule="auto"/>
        <w:ind w:firstLine="708"/>
        <w:jc w:val="both"/>
        <w:rPr>
          <w:rFonts w:ascii="Times New Roman" w:hAnsi="Times New Roman" w:cs="Times New Roman"/>
          <w:bCs/>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605E79">
        <w:rPr>
          <w:rStyle w:val="fontstyle01"/>
          <w:rFonts w:ascii="Times New Roman" w:hAnsi="Times New Roman" w:cs="Times New Roman"/>
          <w:b w:val="0"/>
          <w:color w:val="auto"/>
        </w:rPr>
        <w:t>производственной</w:t>
      </w:r>
      <w:r w:rsidR="00605E79"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65FA7">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 xml:space="preserve">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w:t>
      </w:r>
      <w:r w:rsidR="00F249F8">
        <w:rPr>
          <w:rFonts w:ascii="Times New Roman" w:hAnsi="Times New Roman" w:cs="Times New Roman"/>
          <w:sz w:val="24"/>
          <w:szCs w:val="24"/>
        </w:rPr>
        <w:t>6</w:t>
      </w:r>
      <w:r w:rsidRPr="00FD4B00">
        <w:rPr>
          <w:rFonts w:ascii="Times New Roman" w:hAnsi="Times New Roman" w:cs="Times New Roman"/>
          <w:sz w:val="24"/>
          <w:szCs w:val="24"/>
        </w:rPr>
        <w:t xml:space="preserve"> </w:t>
      </w:r>
      <w:r w:rsidR="00F249F8">
        <w:rPr>
          <w:rFonts w:ascii="Times New Roman" w:hAnsi="Times New Roman" w:cs="Times New Roman"/>
          <w:sz w:val="24"/>
          <w:szCs w:val="24"/>
        </w:rPr>
        <w:t>Торговое дело</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Pr="00D65FA7" w:rsidRDefault="005E768D" w:rsidP="00D65FA7">
      <w:pPr>
        <w:spacing w:after="0" w:line="240" w:lineRule="auto"/>
        <w:ind w:firstLine="708"/>
        <w:rPr>
          <w:rFonts w:ascii="Times New Roman" w:hAnsi="Times New Roman" w:cs="Times New Roman"/>
          <w:bCs/>
          <w:sz w:val="24"/>
          <w:szCs w:val="24"/>
        </w:rPr>
      </w:pPr>
      <w:r w:rsidRPr="00D65FA7">
        <w:rPr>
          <w:rFonts w:ascii="Times New Roman" w:hAnsi="Times New Roman" w:cs="Times New Roman"/>
          <w:b/>
          <w:color w:val="000000"/>
          <w:sz w:val="24"/>
        </w:rPr>
        <w:t xml:space="preserve">Задачами </w:t>
      </w:r>
      <w:r w:rsidR="00BF4117" w:rsidRPr="00D65FA7">
        <w:rPr>
          <w:rFonts w:ascii="Times New Roman" w:hAnsi="Times New Roman" w:cs="Times New Roman"/>
          <w:b/>
          <w:color w:val="000000" w:themeColor="text1"/>
          <w:sz w:val="24"/>
          <w:szCs w:val="24"/>
        </w:rPr>
        <w:t>практической подготовки в форме</w:t>
      </w:r>
      <w:r w:rsidR="00BF4117" w:rsidRPr="00D65FA7">
        <w:rPr>
          <w:rFonts w:ascii="Times New Roman" w:hAnsi="Times New Roman" w:cs="Times New Roman"/>
          <w:color w:val="000000" w:themeColor="text1"/>
          <w:sz w:val="24"/>
          <w:szCs w:val="24"/>
        </w:rPr>
        <w:t xml:space="preserve"> </w:t>
      </w:r>
      <w:r w:rsidR="00D65FA7" w:rsidRPr="00D65FA7">
        <w:rPr>
          <w:rStyle w:val="fontstyle01"/>
          <w:rFonts w:ascii="Times New Roman" w:hAnsi="Times New Roman" w:cs="Times New Roman"/>
          <w:b w:val="0"/>
          <w:color w:val="auto"/>
        </w:rPr>
        <w:t xml:space="preserve">производственной практики </w:t>
      </w:r>
      <w:r w:rsidR="00B631F7">
        <w:rPr>
          <w:rStyle w:val="fontstyle01"/>
          <w:rFonts w:ascii="Times New Roman" w:hAnsi="Times New Roman" w:cs="Times New Roman"/>
          <w:b w:val="0"/>
          <w:color w:val="auto"/>
        </w:rPr>
        <w:t>(торгово-экономическая практика) 3</w:t>
      </w:r>
      <w:r w:rsidRPr="00D65FA7">
        <w:rPr>
          <w:rFonts w:ascii="Times New Roman" w:hAnsi="Times New Roman" w:cs="Times New Roman"/>
          <w:b/>
          <w:color w:val="000000"/>
          <w:sz w:val="24"/>
        </w:rPr>
        <w:t>являются:</w:t>
      </w:r>
    </w:p>
    <w:p w:rsidR="00245964" w:rsidRPr="00150F33" w:rsidRDefault="00BD7D55" w:rsidP="00F71B5D">
      <w:pPr>
        <w:pStyle w:val="60"/>
        <w:widowControl w:val="0"/>
        <w:numPr>
          <w:ilvl w:val="0"/>
          <w:numId w:val="7"/>
        </w:numPr>
        <w:shd w:val="clear" w:color="auto" w:fill="auto"/>
        <w:tabs>
          <w:tab w:val="left" w:pos="1134"/>
          <w:tab w:val="left" w:pos="1162"/>
        </w:tabs>
        <w:spacing w:line="240" w:lineRule="auto"/>
        <w:rPr>
          <w:iCs/>
          <w:sz w:val="24"/>
          <w:szCs w:val="24"/>
        </w:rPr>
      </w:pPr>
      <w:r w:rsidRPr="00150F33">
        <w:rPr>
          <w:sz w:val="24"/>
          <w:szCs w:val="24"/>
        </w:rPr>
        <w:t>приобре</w:t>
      </w:r>
      <w:r w:rsidR="00B30ECC" w:rsidRPr="00150F33">
        <w:rPr>
          <w:sz w:val="24"/>
          <w:szCs w:val="24"/>
        </w:rPr>
        <w:t>тение</w:t>
      </w:r>
      <w:r w:rsidRPr="00150F33">
        <w:rPr>
          <w:sz w:val="24"/>
          <w:szCs w:val="24"/>
        </w:rPr>
        <w:t xml:space="preserve"> практическ</w:t>
      </w:r>
      <w:r w:rsidR="00B30ECC" w:rsidRPr="00150F33">
        <w:rPr>
          <w:sz w:val="24"/>
          <w:szCs w:val="24"/>
        </w:rPr>
        <w:t>ого</w:t>
      </w:r>
      <w:r w:rsidRPr="00150F33">
        <w:rPr>
          <w:sz w:val="24"/>
          <w:szCs w:val="24"/>
        </w:rPr>
        <w:t xml:space="preserve"> опыт</w:t>
      </w:r>
      <w:r w:rsidR="00B30ECC" w:rsidRPr="00150F33">
        <w:rPr>
          <w:sz w:val="24"/>
          <w:szCs w:val="24"/>
        </w:rPr>
        <w:t>а</w:t>
      </w:r>
      <w:r w:rsidRPr="00150F33">
        <w:rPr>
          <w:sz w:val="24"/>
          <w:szCs w:val="24"/>
        </w:rPr>
        <w:t xml:space="preserve"> работы с </w:t>
      </w:r>
      <w:r w:rsidR="00245964" w:rsidRPr="00150F33">
        <w:rPr>
          <w:rStyle w:val="extended-textshort"/>
          <w:sz w:val="24"/>
          <w:szCs w:val="24"/>
        </w:rPr>
        <w:t>анализ</w:t>
      </w:r>
      <w:r w:rsidRPr="00150F33">
        <w:rPr>
          <w:rStyle w:val="extended-textshort"/>
          <w:sz w:val="24"/>
          <w:szCs w:val="24"/>
        </w:rPr>
        <w:t>ом</w:t>
      </w:r>
      <w:r w:rsidR="00245964" w:rsidRPr="00150F33">
        <w:rPr>
          <w:rStyle w:val="extended-textshort"/>
          <w:sz w:val="24"/>
          <w:szCs w:val="24"/>
        </w:rPr>
        <w:t xml:space="preserve"> информаци</w:t>
      </w:r>
      <w:r w:rsidRPr="00150F33">
        <w:rPr>
          <w:rStyle w:val="extended-textshort"/>
          <w:sz w:val="24"/>
          <w:szCs w:val="24"/>
        </w:rPr>
        <w:t>и</w:t>
      </w:r>
      <w:r w:rsidR="00245964" w:rsidRPr="00150F33">
        <w:rPr>
          <w:rStyle w:val="extended-textshort"/>
          <w:sz w:val="24"/>
          <w:szCs w:val="24"/>
        </w:rPr>
        <w:t>, необходим</w:t>
      </w:r>
      <w:r w:rsidRPr="00150F33">
        <w:rPr>
          <w:rStyle w:val="extended-textshort"/>
          <w:sz w:val="24"/>
          <w:szCs w:val="24"/>
        </w:rPr>
        <w:t>ой</w:t>
      </w:r>
      <w:r w:rsidR="00245964" w:rsidRPr="00150F33">
        <w:rPr>
          <w:rStyle w:val="extended-textshort"/>
          <w:sz w:val="24"/>
          <w:szCs w:val="24"/>
        </w:rPr>
        <w:t xml:space="preserve"> для </w:t>
      </w:r>
      <w:r w:rsidR="00245964" w:rsidRPr="00150F33">
        <w:rPr>
          <w:rStyle w:val="extended-textshort"/>
          <w:bCs/>
          <w:sz w:val="24"/>
          <w:szCs w:val="24"/>
        </w:rPr>
        <w:lastRenderedPageBreak/>
        <w:t>принятия</w:t>
      </w:r>
      <w:r w:rsidR="00245964" w:rsidRPr="00150F33">
        <w:rPr>
          <w:rStyle w:val="extended-textshort"/>
          <w:sz w:val="24"/>
          <w:szCs w:val="24"/>
        </w:rPr>
        <w:t xml:space="preserve"> </w:t>
      </w:r>
      <w:r w:rsidR="00245964" w:rsidRPr="00150F33">
        <w:rPr>
          <w:rStyle w:val="extended-textshort"/>
          <w:bCs/>
          <w:sz w:val="24"/>
          <w:szCs w:val="24"/>
        </w:rPr>
        <w:t>обоснованных</w:t>
      </w:r>
      <w:r w:rsidR="00245964" w:rsidRPr="00150F33">
        <w:rPr>
          <w:rStyle w:val="extended-textshort"/>
          <w:sz w:val="24"/>
          <w:szCs w:val="24"/>
        </w:rPr>
        <w:t xml:space="preserve"> </w:t>
      </w:r>
      <w:r w:rsidR="00245964" w:rsidRPr="00150F33">
        <w:rPr>
          <w:rStyle w:val="extended-textshort"/>
          <w:bCs/>
          <w:sz w:val="24"/>
          <w:szCs w:val="24"/>
        </w:rPr>
        <w:t>решений</w:t>
      </w:r>
      <w:r w:rsidR="00245964" w:rsidRPr="00150F33">
        <w:rPr>
          <w:rStyle w:val="extended-textshort"/>
          <w:sz w:val="24"/>
          <w:szCs w:val="24"/>
        </w:rPr>
        <w:t xml:space="preserve"> </w:t>
      </w:r>
      <w:r w:rsidR="00245964" w:rsidRPr="00150F33">
        <w:rPr>
          <w:rStyle w:val="extended-textshort"/>
          <w:bCs/>
          <w:sz w:val="24"/>
          <w:szCs w:val="24"/>
        </w:rPr>
        <w:t>в</w:t>
      </w:r>
      <w:r w:rsidR="00245964" w:rsidRPr="00150F33">
        <w:rPr>
          <w:rStyle w:val="extended-textshort"/>
          <w:sz w:val="24"/>
          <w:szCs w:val="24"/>
        </w:rPr>
        <w:t xml:space="preserve"> сфере</w:t>
      </w:r>
      <w:r w:rsidR="00245964" w:rsidRPr="00150F33">
        <w:rPr>
          <w:iCs/>
          <w:sz w:val="24"/>
          <w:szCs w:val="24"/>
        </w:rPr>
        <w:t xml:space="preserve"> экономически</w:t>
      </w:r>
      <w:r w:rsidRPr="00150F33">
        <w:rPr>
          <w:iCs/>
          <w:sz w:val="24"/>
          <w:szCs w:val="24"/>
        </w:rPr>
        <w:t>х</w:t>
      </w:r>
      <w:r w:rsidR="00245964" w:rsidRPr="00150F33">
        <w:rPr>
          <w:iCs/>
          <w:sz w:val="24"/>
          <w:szCs w:val="24"/>
        </w:rPr>
        <w:t xml:space="preserve"> решени</w:t>
      </w:r>
      <w:r w:rsidRPr="00150F33">
        <w:rPr>
          <w:iCs/>
          <w:sz w:val="24"/>
          <w:szCs w:val="24"/>
        </w:rPr>
        <w:t>й</w:t>
      </w:r>
      <w:r w:rsidR="00245964" w:rsidRPr="00150F33">
        <w:rPr>
          <w:iCs/>
          <w:sz w:val="24"/>
          <w:szCs w:val="24"/>
        </w:rPr>
        <w:t xml:space="preserve"> в различных областях жизнедеятельности</w:t>
      </w:r>
    </w:p>
    <w:p w:rsidR="00DD1D6F" w:rsidRPr="00150F33"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hAnsi="Times New Roman"/>
          <w:iCs/>
          <w:sz w:val="24"/>
          <w:szCs w:val="24"/>
        </w:rPr>
        <w:t xml:space="preserve">изучение действующих правовых норм, </w:t>
      </w:r>
      <w:r w:rsidR="00B03E83" w:rsidRPr="00150F33">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0026B1" w:rsidRDefault="00DD1D6F" w:rsidP="00F71B5D">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150F33">
        <w:rPr>
          <w:rFonts w:ascii="Times New Roman" w:eastAsia="Times New Roman" w:hAnsi="Times New Roman"/>
          <w:sz w:val="24"/>
          <w:szCs w:val="24"/>
        </w:rPr>
        <w:t xml:space="preserve">приобрести </w:t>
      </w:r>
      <w:r w:rsidRPr="000026B1">
        <w:rPr>
          <w:rFonts w:ascii="Times New Roman" w:eastAsia="Times New Roman" w:hAnsi="Times New Roman"/>
          <w:sz w:val="24"/>
          <w:szCs w:val="24"/>
        </w:rPr>
        <w:t>практический опыт работы применения знаний (на промежуточном уровне) экономической теории при решении прикладных задач</w:t>
      </w:r>
    </w:p>
    <w:p w:rsidR="00B30ECC" w:rsidRPr="000026B1" w:rsidRDefault="00B30ECC" w:rsidP="00F71B5D">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0026B1">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0026B1"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0026B1">
        <w:rPr>
          <w:rFonts w:ascii="Times New Roman" w:eastAsia="Times New Roman" w:hAnsi="Times New Roman"/>
          <w:sz w:val="24"/>
          <w:szCs w:val="24"/>
        </w:rPr>
        <w:t xml:space="preserve">приобрести практический опыт </w:t>
      </w:r>
      <w:r w:rsidR="00B631F7" w:rsidRPr="000026B1">
        <w:rPr>
          <w:rFonts w:ascii="Times New Roman" w:hAnsi="Times New Roman"/>
          <w:sz w:val="24"/>
          <w:szCs w:val="24"/>
        </w:rPr>
        <w:t>применения экономических инструментов</w:t>
      </w:r>
      <w:r w:rsidRPr="000026B1">
        <w:rPr>
          <w:rFonts w:ascii="Times New Roman" w:hAnsi="Times New Roman"/>
          <w:iCs/>
          <w:sz w:val="24"/>
          <w:szCs w:val="24"/>
        </w:rPr>
        <w:t>;</w:t>
      </w:r>
    </w:p>
    <w:p w:rsidR="00B30ECC" w:rsidRPr="000026B1"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0026B1">
        <w:rPr>
          <w:rFonts w:ascii="Times New Roman" w:eastAsia="Times New Roman" w:hAnsi="Times New Roman"/>
          <w:sz w:val="24"/>
          <w:szCs w:val="24"/>
        </w:rPr>
        <w:t xml:space="preserve">приобрести практический опыт </w:t>
      </w:r>
      <w:r w:rsidR="00B631F7" w:rsidRPr="000026B1">
        <w:rPr>
          <w:rFonts w:ascii="Times New Roman" w:hAnsi="Times New Roman"/>
          <w:sz w:val="24"/>
          <w:szCs w:val="24"/>
        </w:rPr>
        <w:t>создания и ведения информационной базы данных, ведения учета информационных ресурсов проведения закупочных мероприятий</w:t>
      </w:r>
      <w:r w:rsidRPr="000026B1">
        <w:rPr>
          <w:rFonts w:ascii="Times New Roman" w:hAnsi="Times New Roman"/>
          <w:iCs/>
          <w:sz w:val="24"/>
          <w:szCs w:val="24"/>
        </w:rPr>
        <w:t>;</w:t>
      </w:r>
    </w:p>
    <w:p w:rsidR="00B631F7" w:rsidRPr="000026B1" w:rsidRDefault="00B30ECC" w:rsidP="00D65FA7">
      <w:pPr>
        <w:pStyle w:val="ac"/>
        <w:widowControl w:val="0"/>
        <w:numPr>
          <w:ilvl w:val="0"/>
          <w:numId w:val="7"/>
        </w:numPr>
        <w:tabs>
          <w:tab w:val="left" w:pos="1134"/>
        </w:tabs>
        <w:spacing w:after="0" w:line="240" w:lineRule="auto"/>
        <w:jc w:val="both"/>
        <w:rPr>
          <w:rFonts w:ascii="Times New Roman" w:hAnsi="Times New Roman"/>
          <w:iCs/>
          <w:sz w:val="24"/>
          <w:szCs w:val="24"/>
        </w:rPr>
      </w:pPr>
      <w:r w:rsidRPr="000026B1">
        <w:rPr>
          <w:rFonts w:ascii="Times New Roman" w:hAnsi="Times New Roman"/>
          <w:iCs/>
          <w:sz w:val="24"/>
          <w:szCs w:val="24"/>
        </w:rPr>
        <w:t xml:space="preserve">изучить </w:t>
      </w:r>
      <w:r w:rsidR="00B631F7" w:rsidRPr="000026B1">
        <w:rPr>
          <w:rFonts w:ascii="Times New Roman" w:hAnsi="Times New Roman"/>
          <w:sz w:val="24"/>
          <w:szCs w:val="24"/>
        </w:rPr>
        <w:t>экономические основы и особенности ценообразования на рынке по направлениям;</w:t>
      </w:r>
    </w:p>
    <w:p w:rsidR="00B631F7" w:rsidRPr="000026B1" w:rsidRDefault="00B631F7" w:rsidP="00B631F7">
      <w:pPr>
        <w:pStyle w:val="ac"/>
        <w:widowControl w:val="0"/>
        <w:numPr>
          <w:ilvl w:val="0"/>
          <w:numId w:val="7"/>
        </w:numPr>
        <w:tabs>
          <w:tab w:val="left" w:pos="1134"/>
        </w:tabs>
        <w:spacing w:after="0" w:line="240" w:lineRule="auto"/>
        <w:jc w:val="both"/>
        <w:rPr>
          <w:rFonts w:ascii="Times New Roman" w:hAnsi="Times New Roman"/>
          <w:iCs/>
          <w:sz w:val="24"/>
          <w:szCs w:val="24"/>
        </w:rPr>
      </w:pPr>
      <w:r w:rsidRPr="000026B1">
        <w:rPr>
          <w:rFonts w:ascii="Times New Roman" w:hAnsi="Times New Roman"/>
          <w:iCs/>
          <w:sz w:val="24"/>
          <w:szCs w:val="24"/>
        </w:rPr>
        <w:t>приобрести навыки выявления ценообразующих параметров товаров, работ, услуг;</w:t>
      </w:r>
    </w:p>
    <w:p w:rsidR="00B631F7" w:rsidRPr="000026B1" w:rsidRDefault="00B631F7" w:rsidP="00B631F7">
      <w:pPr>
        <w:pStyle w:val="ac"/>
        <w:widowControl w:val="0"/>
        <w:numPr>
          <w:ilvl w:val="0"/>
          <w:numId w:val="7"/>
        </w:numPr>
        <w:tabs>
          <w:tab w:val="left" w:pos="1134"/>
        </w:tabs>
        <w:spacing w:after="0" w:line="240" w:lineRule="auto"/>
        <w:jc w:val="both"/>
        <w:rPr>
          <w:rFonts w:ascii="Times New Roman" w:hAnsi="Times New Roman"/>
          <w:iCs/>
          <w:sz w:val="24"/>
          <w:szCs w:val="24"/>
        </w:rPr>
      </w:pPr>
      <w:r w:rsidRPr="000026B1">
        <w:rPr>
          <w:rFonts w:ascii="Times New Roman" w:hAnsi="Times New Roman"/>
          <w:iCs/>
          <w:sz w:val="24"/>
          <w:szCs w:val="24"/>
        </w:rPr>
        <w:t>приобрести навыки анализа диапазона цен и консультирования о диапазоне цен на товары, работы, услуги.</w:t>
      </w:r>
    </w:p>
    <w:p w:rsidR="00D65FA7" w:rsidRPr="000026B1" w:rsidRDefault="00B631F7" w:rsidP="00B631F7">
      <w:pPr>
        <w:pStyle w:val="ac"/>
        <w:widowControl w:val="0"/>
        <w:numPr>
          <w:ilvl w:val="0"/>
          <w:numId w:val="7"/>
        </w:numPr>
        <w:tabs>
          <w:tab w:val="left" w:pos="1134"/>
        </w:tabs>
        <w:spacing w:after="0" w:line="240" w:lineRule="auto"/>
        <w:jc w:val="both"/>
        <w:rPr>
          <w:rFonts w:ascii="Times New Roman" w:hAnsi="Times New Roman"/>
          <w:iCs/>
          <w:sz w:val="24"/>
          <w:szCs w:val="24"/>
        </w:rPr>
      </w:pPr>
      <w:r w:rsidRPr="000026B1">
        <w:rPr>
          <w:rFonts w:ascii="Times New Roman" w:hAnsi="Times New Roman"/>
          <w:iCs/>
          <w:sz w:val="24"/>
          <w:szCs w:val="24"/>
        </w:rPr>
        <w:t>приобрести навыки составления заключения по результатам проведенного анализа</w:t>
      </w:r>
      <w:r w:rsidR="00380910" w:rsidRPr="000026B1">
        <w:rPr>
          <w:rFonts w:ascii="Times New Roman" w:hAnsi="Times New Roman"/>
          <w:iCs/>
          <w:sz w:val="24"/>
          <w:szCs w:val="24"/>
        </w:rPr>
        <w:t>.</w:t>
      </w:r>
    </w:p>
    <w:p w:rsidR="00B30ECC" w:rsidRPr="000026B1" w:rsidRDefault="00B30ECC" w:rsidP="00D65FA7">
      <w:pPr>
        <w:pStyle w:val="ac"/>
        <w:widowControl w:val="0"/>
        <w:numPr>
          <w:ilvl w:val="0"/>
          <w:numId w:val="7"/>
        </w:numPr>
        <w:tabs>
          <w:tab w:val="left" w:pos="1134"/>
        </w:tabs>
        <w:spacing w:after="0" w:line="240" w:lineRule="auto"/>
        <w:jc w:val="both"/>
        <w:rPr>
          <w:rFonts w:ascii="Times New Roman" w:hAnsi="Times New Roman"/>
          <w:iCs/>
          <w:sz w:val="24"/>
          <w:szCs w:val="24"/>
        </w:rPr>
      </w:pPr>
      <w:r w:rsidRPr="000026B1">
        <w:rPr>
          <w:rFonts w:ascii="Times New Roman" w:hAnsi="Times New Roman"/>
          <w:sz w:val="24"/>
          <w:szCs w:val="24"/>
        </w:rPr>
        <w:t xml:space="preserve">подготовка отчета о результатах </w:t>
      </w:r>
      <w:r w:rsidR="00D65FA7" w:rsidRPr="000026B1">
        <w:rPr>
          <w:rStyle w:val="fontstyle01"/>
          <w:rFonts w:ascii="Times New Roman" w:hAnsi="Times New Roman"/>
          <w:b w:val="0"/>
          <w:color w:val="auto"/>
        </w:rPr>
        <w:t xml:space="preserve">производственной практики </w:t>
      </w:r>
      <w:r w:rsidR="00B631F7" w:rsidRPr="000026B1">
        <w:rPr>
          <w:rStyle w:val="fontstyle01"/>
          <w:rFonts w:ascii="Times New Roman" w:hAnsi="Times New Roman"/>
          <w:b w:val="0"/>
          <w:color w:val="auto"/>
        </w:rPr>
        <w:t>(торгово-экономическая практика) 3</w:t>
      </w:r>
      <w:r w:rsidRPr="000026B1">
        <w:rPr>
          <w:rFonts w:ascii="Times New Roman" w:hAnsi="Times New Roman"/>
          <w:sz w:val="24"/>
          <w:szCs w:val="24"/>
        </w:rPr>
        <w:t>.</w:t>
      </w:r>
    </w:p>
    <w:p w:rsidR="005E768D" w:rsidRDefault="005E768D">
      <w:pPr>
        <w:rPr>
          <w:rFonts w:ascii="Times New Roman" w:eastAsia="Times New Roman" w:hAnsi="Times New Roman" w:cs="Times New Roman"/>
          <w:b/>
          <w:bCs/>
          <w:sz w:val="28"/>
          <w:szCs w:val="28"/>
        </w:rPr>
      </w:pPr>
    </w:p>
    <w:p w:rsidR="00D65FA7" w:rsidRPr="00D65FA7" w:rsidRDefault="00F44362" w:rsidP="00D65FA7">
      <w:pPr>
        <w:spacing w:after="0" w:line="240" w:lineRule="auto"/>
        <w:jc w:val="center"/>
        <w:rPr>
          <w:rStyle w:val="fontstyle01"/>
          <w:rFonts w:ascii="Times New Roman" w:hAnsi="Times New Roman" w:cs="Times New Roman"/>
          <w:color w:val="auto"/>
        </w:rPr>
      </w:pPr>
      <w:r w:rsidRPr="00D65FA7">
        <w:rPr>
          <w:rFonts w:ascii="Times New Roman" w:hAnsi="Times New Roman" w:cs="Times New Roman"/>
          <w:bCs/>
          <w:sz w:val="24"/>
          <w:szCs w:val="24"/>
        </w:rPr>
        <w:t xml:space="preserve">3. </w:t>
      </w:r>
      <w:r w:rsidR="00C17903" w:rsidRPr="00D65FA7">
        <w:rPr>
          <w:rFonts w:ascii="Times New Roman" w:hAnsi="Times New Roman" w:cs="Times New Roman"/>
          <w:bCs/>
          <w:sz w:val="24"/>
          <w:szCs w:val="24"/>
        </w:rPr>
        <w:t>Формы и способы проведения</w:t>
      </w:r>
      <w:r w:rsidR="00BF4117" w:rsidRPr="00D65FA7">
        <w:rPr>
          <w:rFonts w:ascii="Times New Roman" w:hAnsi="Times New Roman" w:cs="Times New Roman"/>
          <w:color w:val="000000" w:themeColor="text1"/>
          <w:sz w:val="24"/>
          <w:szCs w:val="24"/>
        </w:rPr>
        <w:t xml:space="preserve"> практической подготовки в форме</w:t>
      </w:r>
      <w:r w:rsidR="00C17903" w:rsidRPr="00D65FA7">
        <w:rPr>
          <w:rFonts w:ascii="Times New Roman" w:hAnsi="Times New Roman" w:cs="Times New Roman"/>
          <w:bCs/>
          <w:sz w:val="24"/>
          <w:szCs w:val="24"/>
        </w:rPr>
        <w:t xml:space="preserve"> </w:t>
      </w:r>
      <w:r w:rsidR="00D65FA7" w:rsidRPr="00D65FA7">
        <w:rPr>
          <w:rStyle w:val="fontstyle01"/>
          <w:rFonts w:ascii="Times New Roman" w:hAnsi="Times New Roman" w:cs="Times New Roman"/>
          <w:color w:val="auto"/>
        </w:rPr>
        <w:t xml:space="preserve">производственной практики </w:t>
      </w:r>
      <w:r w:rsidR="00B631F7">
        <w:rPr>
          <w:rStyle w:val="fontstyle01"/>
          <w:rFonts w:ascii="Times New Roman" w:hAnsi="Times New Roman" w:cs="Times New Roman"/>
          <w:color w:val="auto"/>
        </w:rPr>
        <w:t>(торгово-экономическая практика) 3</w:t>
      </w:r>
    </w:p>
    <w:p w:rsidR="00C17903" w:rsidRPr="00BB3BB3" w:rsidRDefault="00C17903" w:rsidP="00D65FA7">
      <w:pPr>
        <w:pStyle w:val="31"/>
        <w:shd w:val="clear" w:color="auto" w:fill="auto"/>
        <w:spacing w:after="0" w:line="240" w:lineRule="auto"/>
        <w:ind w:firstLine="709"/>
      </w:pPr>
    </w:p>
    <w:p w:rsidR="000D140F" w:rsidRPr="00274D91" w:rsidRDefault="00CB3CAD" w:rsidP="00D65FA7">
      <w:pPr>
        <w:spacing w:after="0" w:line="240" w:lineRule="auto"/>
        <w:ind w:firstLine="426"/>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65FA7">
        <w:rPr>
          <w:rStyle w:val="fontstyle01"/>
          <w:rFonts w:ascii="Times New Roman" w:hAnsi="Times New Roman" w:cs="Times New Roman"/>
          <w:b w:val="0"/>
          <w:color w:val="auto"/>
        </w:rPr>
        <w:t xml:space="preserve"> </w:t>
      </w:r>
      <w:r w:rsidR="00ED1C9E" w:rsidRPr="00274D91">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F249F8" w:rsidRPr="00F249F8">
        <w:rPr>
          <w:rFonts w:ascii="Times New Roman" w:eastAsia="Times New Roman" w:hAnsi="Times New Roman" w:cs="Times New Roman"/>
          <w:b/>
          <w:sz w:val="24"/>
          <w:szCs w:val="24"/>
        </w:rPr>
        <w:t>«</w:t>
      </w:r>
      <w:r w:rsidR="00F249F8" w:rsidRPr="00F249F8">
        <w:rPr>
          <w:rFonts w:ascii="Times New Roman" w:hAnsi="Times New Roman" w:cs="Times New Roman"/>
          <w:b/>
          <w:sz w:val="24"/>
          <w:szCs w:val="24"/>
        </w:rPr>
        <w:t>Организация и уп</w:t>
      </w:r>
      <w:r w:rsidR="004E01D1">
        <w:rPr>
          <w:rFonts w:ascii="Times New Roman" w:hAnsi="Times New Roman" w:cs="Times New Roman"/>
          <w:b/>
          <w:sz w:val="24"/>
          <w:szCs w:val="24"/>
        </w:rPr>
        <w:t>равление закупочной деятельностью</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65FA7">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D65FA7" w:rsidRDefault="008D224C" w:rsidP="00D65FA7">
      <w:pPr>
        <w:spacing w:after="0" w:line="240" w:lineRule="auto"/>
        <w:ind w:firstLine="426"/>
        <w:jc w:val="both"/>
        <w:rPr>
          <w:rFonts w:ascii="Times New Roman" w:hAnsi="Times New Roman" w:cs="Times New Roman"/>
          <w:bCs/>
          <w:sz w:val="24"/>
          <w:szCs w:val="24"/>
        </w:rPr>
      </w:pPr>
      <w:r w:rsidRPr="005F5F95">
        <w:rPr>
          <w:rFonts w:ascii="Times New Roman" w:hAnsi="Times New Roman" w:cs="Times New Roman"/>
          <w:b/>
          <w:sz w:val="24"/>
          <w:szCs w:val="24"/>
        </w:rPr>
        <w:t xml:space="preserve">Базами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65FA7">
        <w:rPr>
          <w:rStyle w:val="fontstyle01"/>
          <w:rFonts w:ascii="Times New Roman" w:hAnsi="Times New Roman" w:cs="Times New Roman"/>
          <w:b w:val="0"/>
          <w:color w:val="auto"/>
        </w:rPr>
        <w:t xml:space="preserve"> </w:t>
      </w:r>
      <w:r w:rsidRPr="007B58D9">
        <w:rPr>
          <w:rFonts w:ascii="Times New Roman" w:hAnsi="Times New Roman" w:cs="Times New Roman"/>
          <w:sz w:val="24"/>
          <w:szCs w:val="24"/>
        </w:rPr>
        <w:t xml:space="preserve">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65FA7">
        <w:rPr>
          <w:rStyle w:val="fontstyle01"/>
          <w:rFonts w:ascii="Times New Roman" w:hAnsi="Times New Roman" w:cs="Times New Roman"/>
          <w:b w:val="0"/>
          <w:color w:val="auto"/>
        </w:rPr>
        <w:t xml:space="preserve"> </w:t>
      </w:r>
      <w:r w:rsidRPr="007B58D9">
        <w:rPr>
          <w:rFonts w:ascii="Times New Roman" w:hAnsi="Times New Roman" w:cs="Times New Roman"/>
          <w:sz w:val="24"/>
          <w:szCs w:val="24"/>
        </w:rPr>
        <w:t xml:space="preserve">направления подготовки </w:t>
      </w:r>
      <w:r w:rsidR="00F249F8" w:rsidRPr="00F249F8">
        <w:rPr>
          <w:rFonts w:ascii="Times New Roman" w:eastAsia="Times New Roman" w:hAnsi="Times New Roman" w:cs="Times New Roman"/>
          <w:b/>
          <w:sz w:val="24"/>
          <w:szCs w:val="24"/>
        </w:rPr>
        <w:t>38.03.06 Торговое дело направленность (профиль) программы «</w:t>
      </w:r>
      <w:r w:rsidR="00F249F8" w:rsidRPr="00F249F8">
        <w:rPr>
          <w:rFonts w:ascii="Times New Roman" w:hAnsi="Times New Roman" w:cs="Times New Roman"/>
          <w:b/>
          <w:sz w:val="24"/>
          <w:szCs w:val="24"/>
        </w:rPr>
        <w:t>Организация и управление закупочной деятельност</w:t>
      </w:r>
      <w:r w:rsidR="004E01D1">
        <w:rPr>
          <w:rFonts w:ascii="Times New Roman" w:hAnsi="Times New Roman" w:cs="Times New Roman"/>
          <w:b/>
          <w:sz w:val="24"/>
          <w:szCs w:val="24"/>
        </w:rPr>
        <w:t>ью</w:t>
      </w:r>
      <w:r w:rsidR="00F249F8" w:rsidRPr="00F249F8">
        <w:rPr>
          <w:rFonts w:ascii="Times New Roman" w:eastAsia="Times New Roman" w:hAnsi="Times New Roman" w:cs="Times New Roman"/>
          <w:b/>
          <w:color w:val="000000"/>
          <w:sz w:val="24"/>
          <w:szCs w:val="24"/>
        </w:rPr>
        <w:t>»</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w:t>
      </w:r>
      <w:r w:rsidR="00274D91" w:rsidRPr="00274D91">
        <w:rPr>
          <w:rFonts w:ascii="Times New Roman" w:hAnsi="Times New Roman" w:cs="Times New Roman"/>
          <w:color w:val="000000"/>
          <w:sz w:val="24"/>
          <w:szCs w:val="24"/>
        </w:rPr>
        <w:lastRenderedPageBreak/>
        <w:t xml:space="preserve">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274D91" w:rsidRDefault="00F249F8" w:rsidP="00F71B5D">
      <w:pPr>
        <w:pStyle w:val="paragraph"/>
        <w:numPr>
          <w:ilvl w:val="0"/>
          <w:numId w:val="3"/>
        </w:numPr>
        <w:spacing w:before="0" w:beforeAutospacing="0" w:after="0" w:afterAutospacing="0"/>
        <w:ind w:left="0" w:firstLine="0"/>
        <w:jc w:val="both"/>
      </w:pPr>
      <w:r>
        <w:rPr>
          <w:b/>
        </w:rPr>
        <w:t>логистические</w:t>
      </w:r>
      <w:r w:rsidR="008D224C" w:rsidRPr="00274D91">
        <w:rPr>
          <w:b/>
        </w:rPr>
        <w:t xml:space="preserve"> организации</w:t>
      </w:r>
      <w:r w:rsidR="008D224C" w:rsidRPr="00274D91">
        <w:t xml:space="preserve"> - это обособленные структуры общественно-правовых форм, осуществляющие следующие виды деятельности:</w:t>
      </w:r>
      <w:r w:rsidR="005F5F95" w:rsidRPr="00274D91">
        <w:t xml:space="preserve"> </w:t>
      </w:r>
      <w:r w:rsidR="008D224C" w:rsidRPr="00274D91">
        <w:t>заключают договора</w:t>
      </w:r>
      <w:r>
        <w:t xml:space="preserve"> закупки, хранения, снабжения</w:t>
      </w:r>
      <w:r w:rsidR="008D224C" w:rsidRPr="00274D91">
        <w:t>;</w:t>
      </w:r>
      <w:r w:rsidR="005F5F95" w:rsidRPr="00274D91">
        <w:t xml:space="preserve"> </w:t>
      </w:r>
      <w:r w:rsidR="008D224C" w:rsidRPr="00274D91">
        <w:t xml:space="preserve">образуют фонды и резервы, в которых формируются денежные </w:t>
      </w:r>
      <w:r>
        <w:t xml:space="preserve">и товарные </w:t>
      </w:r>
      <w:r w:rsidR="008D224C" w:rsidRPr="00274D91">
        <w:t>средства;</w:t>
      </w:r>
      <w:r w:rsidR="005F5F95" w:rsidRPr="00274D91">
        <w:t xml:space="preserve"> </w:t>
      </w:r>
      <w:r w:rsidR="008D224C" w:rsidRPr="00274D91">
        <w:t xml:space="preserve">занимаются </w:t>
      </w:r>
      <w:r>
        <w:t>организацией тендеров</w:t>
      </w:r>
      <w:r w:rsidR="008D224C" w:rsidRPr="00274D91">
        <w:t>, которые приносят прибыль;</w:t>
      </w:r>
      <w:r w:rsidR="005F5F95" w:rsidRPr="00274D91">
        <w:t xml:space="preserve"> </w:t>
      </w:r>
      <w:r w:rsidR="008D224C" w:rsidRPr="00274D91">
        <w:t>другие функции.</w:t>
      </w:r>
    </w:p>
    <w:p w:rsidR="00544BF3" w:rsidRPr="00274D91" w:rsidRDefault="00F249F8" w:rsidP="00F71B5D">
      <w:pPr>
        <w:pStyle w:val="ac"/>
        <w:numPr>
          <w:ilvl w:val="0"/>
          <w:numId w:val="3"/>
        </w:numPr>
        <w:spacing w:after="0" w:line="240" w:lineRule="auto"/>
        <w:ind w:left="0" w:firstLine="0"/>
        <w:jc w:val="both"/>
        <w:rPr>
          <w:rFonts w:ascii="Times New Roman" w:hAnsi="Times New Roman"/>
          <w:sz w:val="24"/>
          <w:szCs w:val="24"/>
        </w:rPr>
      </w:pPr>
      <w:r>
        <w:rPr>
          <w:rFonts w:ascii="Times New Roman" w:hAnsi="Times New Roman"/>
          <w:b/>
          <w:sz w:val="24"/>
          <w:szCs w:val="24"/>
        </w:rPr>
        <w:t>торговые</w:t>
      </w:r>
      <w:r w:rsidR="00544BF3" w:rsidRPr="00274D91">
        <w:rPr>
          <w:rFonts w:ascii="Times New Roman" w:hAnsi="Times New Roman"/>
          <w:b/>
          <w:sz w:val="24"/>
          <w:szCs w:val="24"/>
        </w:rPr>
        <w:t xml:space="preserve"> компании</w:t>
      </w:r>
      <w:r w:rsidR="00544BF3" w:rsidRPr="00274D91">
        <w:rPr>
          <w:rFonts w:ascii="Times New Roman" w:hAnsi="Times New Roman"/>
          <w:sz w:val="24"/>
          <w:szCs w:val="24"/>
        </w:rPr>
        <w:t xml:space="preserve">, где имеются функции </w:t>
      </w:r>
      <w:r w:rsidR="000F55EE">
        <w:rPr>
          <w:rFonts w:ascii="Times New Roman" w:hAnsi="Times New Roman"/>
          <w:sz w:val="24"/>
          <w:szCs w:val="24"/>
        </w:rPr>
        <w:t>покупки-продажи</w:t>
      </w:r>
      <w:r w:rsidR="00544BF3" w:rsidRPr="00274D91">
        <w:rPr>
          <w:rFonts w:ascii="Times New Roman" w:hAnsi="Times New Roman"/>
          <w:sz w:val="24"/>
          <w:szCs w:val="24"/>
        </w:rPr>
        <w:t xml:space="preserve"> и </w:t>
      </w:r>
      <w:r w:rsidR="000F55EE">
        <w:rPr>
          <w:rFonts w:ascii="Times New Roman" w:hAnsi="Times New Roman"/>
          <w:sz w:val="24"/>
          <w:szCs w:val="24"/>
        </w:rPr>
        <w:t>организации предзакупочного и постзакупочного</w:t>
      </w:r>
      <w:r w:rsidR="00544BF3" w:rsidRPr="00274D91">
        <w:rPr>
          <w:rFonts w:ascii="Times New Roman" w:hAnsi="Times New Roman"/>
          <w:sz w:val="24"/>
          <w:szCs w:val="24"/>
        </w:rPr>
        <w:t xml:space="preserve"> контроля. Профильное структ</w:t>
      </w:r>
      <w:r w:rsidR="00B26594" w:rsidRPr="00274D91">
        <w:rPr>
          <w:rFonts w:ascii="Times New Roman" w:hAnsi="Times New Roman"/>
          <w:sz w:val="24"/>
          <w:szCs w:val="24"/>
        </w:rPr>
        <w:t>у</w:t>
      </w:r>
      <w:r w:rsidR="00544BF3" w:rsidRPr="00274D91">
        <w:rPr>
          <w:rFonts w:ascii="Times New Roman" w:hAnsi="Times New Roman"/>
          <w:sz w:val="24"/>
          <w:szCs w:val="24"/>
        </w:rPr>
        <w:t xml:space="preserve">рные подразделения осуществляют следующие виды деятельности: централизованное управление </w:t>
      </w:r>
      <w:r w:rsidR="000F55EE">
        <w:rPr>
          <w:rFonts w:ascii="Times New Roman" w:hAnsi="Times New Roman"/>
          <w:sz w:val="24"/>
          <w:szCs w:val="24"/>
        </w:rPr>
        <w:t>закупками и продажами, снабжение</w:t>
      </w:r>
      <w:r w:rsidR="00544BF3" w:rsidRPr="00274D91">
        <w:rPr>
          <w:rFonts w:ascii="Times New Roman" w:hAnsi="Times New Roman"/>
          <w:sz w:val="24"/>
          <w:szCs w:val="24"/>
        </w:rPr>
        <w:t>,</w:t>
      </w:r>
      <w:r w:rsidR="000F55EE">
        <w:rPr>
          <w:rFonts w:ascii="Times New Roman" w:hAnsi="Times New Roman"/>
          <w:sz w:val="24"/>
          <w:szCs w:val="24"/>
        </w:rPr>
        <w:t xml:space="preserve"> хранение,</w:t>
      </w:r>
      <w:r w:rsidR="00544BF3" w:rsidRPr="00274D91">
        <w:rPr>
          <w:rFonts w:ascii="Times New Roman" w:hAnsi="Times New Roman"/>
          <w:sz w:val="24"/>
          <w:szCs w:val="24"/>
        </w:rPr>
        <w:t xml:space="preserve"> контрол</w:t>
      </w:r>
      <w:r w:rsidR="00B26594" w:rsidRPr="00274D91">
        <w:rPr>
          <w:rFonts w:ascii="Times New Roman" w:hAnsi="Times New Roman"/>
          <w:sz w:val="24"/>
          <w:szCs w:val="24"/>
        </w:rPr>
        <w:t>ь.</w:t>
      </w:r>
    </w:p>
    <w:p w:rsidR="00B26594" w:rsidRPr="00274D91" w:rsidRDefault="00274D91" w:rsidP="00F71B5D">
      <w:pPr>
        <w:pStyle w:val="ac"/>
        <w:numPr>
          <w:ilvl w:val="0"/>
          <w:numId w:val="3"/>
        </w:numPr>
        <w:spacing w:after="0" w:line="240" w:lineRule="auto"/>
        <w:ind w:left="0" w:firstLine="0"/>
        <w:jc w:val="both"/>
        <w:rPr>
          <w:rFonts w:ascii="Times New Roman" w:hAnsi="Times New Roman"/>
          <w:sz w:val="24"/>
          <w:szCs w:val="24"/>
        </w:rPr>
      </w:pPr>
      <w:r w:rsidRPr="00274D91">
        <w:rPr>
          <w:rFonts w:ascii="Times New Roman" w:hAnsi="Times New Roman"/>
          <w:b/>
          <w:sz w:val="24"/>
          <w:szCs w:val="24"/>
        </w:rPr>
        <w:t>юридические лица</w:t>
      </w:r>
      <w:r w:rsidRPr="00274D91">
        <w:rPr>
          <w:rFonts w:ascii="Times New Roman" w:hAnsi="Times New Roman"/>
          <w:sz w:val="24"/>
          <w:szCs w:val="24"/>
        </w:rPr>
        <w:t xml:space="preserve">, где </w:t>
      </w:r>
      <w:r w:rsidR="00B26594" w:rsidRPr="00274D91">
        <w:rPr>
          <w:rFonts w:ascii="Times New Roman" w:hAnsi="Times New Roman"/>
          <w:sz w:val="24"/>
          <w:szCs w:val="24"/>
        </w:rPr>
        <w:t xml:space="preserve">для управления </w:t>
      </w:r>
      <w:r w:rsidR="000F55EE">
        <w:rPr>
          <w:rFonts w:ascii="Times New Roman" w:hAnsi="Times New Roman"/>
          <w:sz w:val="24"/>
          <w:szCs w:val="24"/>
        </w:rPr>
        <w:t>торгово-закупочной деятельностью</w:t>
      </w:r>
      <w:r w:rsidR="00B26594" w:rsidRPr="00274D91">
        <w:rPr>
          <w:rFonts w:ascii="Times New Roman" w:hAnsi="Times New Roman"/>
          <w:sz w:val="24"/>
          <w:szCs w:val="24"/>
        </w:rPr>
        <w:t xml:space="preserve"> в организации создано специальное подразделение — </w:t>
      </w:r>
      <w:r w:rsidR="00B26594" w:rsidRPr="00274D91">
        <w:rPr>
          <w:rFonts w:ascii="Times New Roman" w:hAnsi="Times New Roman"/>
          <w:i/>
          <w:iCs/>
          <w:sz w:val="24"/>
          <w:szCs w:val="24"/>
        </w:rPr>
        <w:t xml:space="preserve">отдел </w:t>
      </w:r>
      <w:r w:rsidR="00B26594" w:rsidRPr="00274D91">
        <w:rPr>
          <w:rFonts w:ascii="Times New Roman" w:hAnsi="Times New Roman"/>
          <w:sz w:val="24"/>
          <w:szCs w:val="24"/>
        </w:rPr>
        <w:t xml:space="preserve">(или </w:t>
      </w:r>
      <w:r w:rsidR="00B26594" w:rsidRPr="00274D91">
        <w:rPr>
          <w:rFonts w:ascii="Times New Roman" w:hAnsi="Times New Roman"/>
          <w:i/>
          <w:iCs/>
          <w:sz w:val="24"/>
          <w:szCs w:val="24"/>
        </w:rPr>
        <w:t xml:space="preserve">отделение) управления, </w:t>
      </w:r>
      <w:r w:rsidRPr="00274D91">
        <w:rPr>
          <w:rFonts w:ascii="Times New Roman" w:hAnsi="Times New Roman"/>
          <w:sz w:val="24"/>
          <w:szCs w:val="24"/>
        </w:rPr>
        <w:t>возглавляемое</w:t>
      </w:r>
      <w:r w:rsidR="00B26594" w:rsidRPr="00274D91">
        <w:rPr>
          <w:rFonts w:ascii="Times New Roman" w:hAnsi="Times New Roman"/>
          <w:sz w:val="24"/>
          <w:szCs w:val="24"/>
        </w:rPr>
        <w:t xml:space="preserve"> руководителем, который занимается исключительно проблемами </w:t>
      </w:r>
      <w:r w:rsidR="000F55EE">
        <w:rPr>
          <w:rFonts w:ascii="Times New Roman" w:hAnsi="Times New Roman"/>
          <w:sz w:val="24"/>
          <w:szCs w:val="24"/>
        </w:rPr>
        <w:t xml:space="preserve">организации и </w:t>
      </w:r>
      <w:r w:rsidR="00B26594" w:rsidRPr="00274D91">
        <w:rPr>
          <w:rFonts w:ascii="Times New Roman" w:hAnsi="Times New Roman"/>
          <w:sz w:val="24"/>
          <w:szCs w:val="24"/>
        </w:rPr>
        <w:t>управлени</w:t>
      </w:r>
      <w:r w:rsidR="00CB3CAD">
        <w:rPr>
          <w:rFonts w:ascii="Times New Roman" w:hAnsi="Times New Roman"/>
          <w:sz w:val="24"/>
          <w:szCs w:val="24"/>
        </w:rPr>
        <w:t xml:space="preserve">я  </w:t>
      </w:r>
      <w:r w:rsidR="000F55EE">
        <w:rPr>
          <w:rFonts w:ascii="Times New Roman" w:hAnsi="Times New Roman"/>
          <w:sz w:val="24"/>
          <w:szCs w:val="24"/>
        </w:rPr>
        <w:t xml:space="preserve">закупочной деятельности </w:t>
      </w:r>
      <w:r w:rsidR="00CB3CAD">
        <w:rPr>
          <w:rFonts w:ascii="Times New Roman" w:hAnsi="Times New Roman"/>
          <w:sz w:val="24"/>
          <w:szCs w:val="24"/>
        </w:rPr>
        <w:t>и координирует деятель</w:t>
      </w:r>
      <w:r w:rsidR="00B26594" w:rsidRPr="00274D91">
        <w:rPr>
          <w:rFonts w:ascii="Times New Roman" w:hAnsi="Times New Roman"/>
          <w:sz w:val="24"/>
          <w:szCs w:val="24"/>
        </w:rPr>
        <w:t>ность всех подразделений в плане регулирования и обеспечения возможных потерь и убытков.</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D65FA7" w:rsidRDefault="0007650C" w:rsidP="00D65FA7">
      <w:pPr>
        <w:spacing w:after="0" w:line="240" w:lineRule="auto"/>
        <w:ind w:firstLine="426"/>
        <w:jc w:val="both"/>
        <w:rPr>
          <w:rFonts w:ascii="Times New Roman" w:hAnsi="Times New Roman" w:cs="Times New Roman"/>
          <w:bCs/>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65FA7">
        <w:rPr>
          <w:rStyle w:val="fontstyle01"/>
          <w:rFonts w:ascii="Times New Roman" w:hAnsi="Times New Roman" w:cs="Times New Roman"/>
          <w:b w:val="0"/>
          <w:color w:val="auto"/>
        </w:rPr>
        <w:t xml:space="preserve">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w:t>
      </w:r>
      <w:r w:rsidRPr="00A27B4F">
        <w:rPr>
          <w:color w:val="000000" w:themeColor="text1"/>
        </w:rPr>
        <w:lastRenderedPageBreak/>
        <w:t>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D65FA7" w:rsidRDefault="00FE6DA0" w:rsidP="00D65FA7">
      <w:pPr>
        <w:spacing w:after="0" w:line="240" w:lineRule="auto"/>
        <w:ind w:firstLine="708"/>
        <w:jc w:val="both"/>
        <w:rPr>
          <w:rFonts w:ascii="Times New Roman" w:hAnsi="Times New Roman" w:cs="Times New Roman"/>
          <w:bCs/>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65FA7">
        <w:rPr>
          <w:rStyle w:val="fontstyle01"/>
          <w:rFonts w:ascii="Times New Roman" w:hAnsi="Times New Roman" w:cs="Times New Roman"/>
          <w:b w:val="0"/>
          <w:color w:val="auto"/>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65FA7">
        <w:rPr>
          <w:rStyle w:val="fontstyle01"/>
          <w:rFonts w:ascii="Times New Roman" w:hAnsi="Times New Roman" w:cs="Times New Roman"/>
          <w:b w:val="0"/>
          <w:color w:val="auto"/>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D65FA7" w:rsidRPr="00D65FA7" w:rsidRDefault="00F44362" w:rsidP="00D65FA7">
      <w:pPr>
        <w:spacing w:after="0" w:line="240" w:lineRule="auto"/>
        <w:jc w:val="center"/>
        <w:rPr>
          <w:rStyle w:val="fontstyle01"/>
          <w:rFonts w:ascii="Times New Roman" w:hAnsi="Times New Roman" w:cs="Times New Roman"/>
          <w:color w:val="auto"/>
        </w:rPr>
      </w:pPr>
      <w:r w:rsidRPr="00D65FA7">
        <w:rPr>
          <w:rFonts w:ascii="Times New Roman" w:hAnsi="Times New Roman" w:cs="Times New Roman"/>
          <w:b/>
          <w:sz w:val="24"/>
          <w:szCs w:val="24"/>
        </w:rPr>
        <w:t xml:space="preserve">4. </w:t>
      </w:r>
      <w:r w:rsidR="00EA4ABB" w:rsidRPr="00D65FA7">
        <w:rPr>
          <w:rFonts w:ascii="Times New Roman" w:hAnsi="Times New Roman" w:cs="Times New Roman"/>
          <w:b/>
          <w:sz w:val="24"/>
          <w:szCs w:val="24"/>
        </w:rPr>
        <w:t xml:space="preserve">Организация </w:t>
      </w:r>
      <w:r w:rsidR="004D055A" w:rsidRPr="00D65FA7">
        <w:rPr>
          <w:rFonts w:ascii="Times New Roman" w:hAnsi="Times New Roman" w:cs="Times New Roman"/>
          <w:b/>
          <w:color w:val="000000" w:themeColor="text1"/>
          <w:sz w:val="24"/>
          <w:szCs w:val="24"/>
        </w:rPr>
        <w:t>практической подготовки в форме</w:t>
      </w:r>
      <w:r w:rsidR="004D055A" w:rsidRPr="00D65FA7">
        <w:rPr>
          <w:b/>
          <w:bCs/>
        </w:rPr>
        <w:t xml:space="preserve"> </w:t>
      </w:r>
      <w:r w:rsidR="004D055A" w:rsidRPr="00D65FA7">
        <w:rPr>
          <w:rFonts w:ascii="Times New Roman" w:hAnsi="Times New Roman" w:cs="Times New Roman"/>
          <w:b/>
          <w:sz w:val="24"/>
          <w:szCs w:val="24"/>
        </w:rPr>
        <w:t xml:space="preserve"> </w:t>
      </w:r>
      <w:r w:rsidR="00D65FA7" w:rsidRPr="00D65FA7">
        <w:rPr>
          <w:rStyle w:val="fontstyle01"/>
          <w:rFonts w:ascii="Times New Roman" w:hAnsi="Times New Roman" w:cs="Times New Roman"/>
          <w:color w:val="auto"/>
        </w:rPr>
        <w:t xml:space="preserve">производственной практики </w:t>
      </w:r>
      <w:r w:rsidR="00B631F7">
        <w:rPr>
          <w:rStyle w:val="fontstyle01"/>
          <w:rFonts w:ascii="Times New Roman" w:hAnsi="Times New Roman" w:cs="Times New Roman"/>
          <w:color w:val="auto"/>
        </w:rPr>
        <w:t>(торгово-экономическая практика) 3</w:t>
      </w:r>
    </w:p>
    <w:p w:rsidR="00860A23" w:rsidRDefault="00860A23" w:rsidP="00D65FA7">
      <w:pPr>
        <w:spacing w:after="0" w:line="240" w:lineRule="auto"/>
        <w:ind w:firstLine="708"/>
        <w:jc w:val="center"/>
      </w:pPr>
    </w:p>
    <w:p w:rsidR="00EA4ABB" w:rsidRPr="00D65FA7" w:rsidRDefault="00EA4ABB" w:rsidP="00D65FA7">
      <w:pPr>
        <w:spacing w:after="0" w:line="240" w:lineRule="auto"/>
        <w:ind w:firstLine="360"/>
        <w:jc w:val="both"/>
        <w:rPr>
          <w:rFonts w:ascii="Times New Roman" w:hAnsi="Times New Roman" w:cs="Times New Roman"/>
          <w:bCs/>
          <w:sz w:val="24"/>
          <w:szCs w:val="24"/>
        </w:rPr>
      </w:pPr>
      <w:r w:rsidRPr="00D65FA7">
        <w:rPr>
          <w:rFonts w:ascii="Times New Roman" w:hAnsi="Times New Roman" w:cs="Times New Roman"/>
        </w:rPr>
        <w:t xml:space="preserve">Общее руководство </w:t>
      </w:r>
      <w:r w:rsidR="00CB3CAD" w:rsidRPr="00D65FA7">
        <w:rPr>
          <w:rFonts w:ascii="Times New Roman" w:hAnsi="Times New Roman" w:cs="Times New Roman"/>
        </w:rPr>
        <w:t xml:space="preserve">программы в форме практической подготовки при реализации </w:t>
      </w:r>
      <w:r w:rsidR="00D65FA7" w:rsidRPr="00D65FA7">
        <w:rPr>
          <w:rStyle w:val="fontstyle01"/>
          <w:rFonts w:ascii="Times New Roman" w:hAnsi="Times New Roman" w:cs="Times New Roman"/>
          <w:b w:val="0"/>
          <w:color w:val="auto"/>
        </w:rPr>
        <w:t xml:space="preserve">производственной практики </w:t>
      </w:r>
      <w:r w:rsidR="00B631F7">
        <w:rPr>
          <w:rStyle w:val="fontstyle01"/>
          <w:rFonts w:ascii="Times New Roman" w:hAnsi="Times New Roman" w:cs="Times New Roman"/>
          <w:b w:val="0"/>
          <w:color w:val="auto"/>
        </w:rPr>
        <w:t>(торгово-экономическая практика) 3</w:t>
      </w:r>
      <w:r w:rsidR="00D65FA7" w:rsidRPr="00D65FA7">
        <w:rPr>
          <w:rStyle w:val="fontstyle01"/>
          <w:rFonts w:ascii="Times New Roman" w:hAnsi="Times New Roman" w:cs="Times New Roman"/>
          <w:b w:val="0"/>
          <w:color w:val="auto"/>
        </w:rPr>
        <w:t xml:space="preserve"> </w:t>
      </w:r>
      <w:r w:rsidRPr="00D65FA7">
        <w:rPr>
          <w:rFonts w:ascii="Times New Roman" w:hAnsi="Times New Roman" w:cs="Times New Roman"/>
        </w:rPr>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w:t>
      </w:r>
      <w:r w:rsidR="002C32C9">
        <w:t>ии</w:t>
      </w:r>
      <w:r w:rsidR="007E7C33" w:rsidRPr="00274D91">
        <w:t xml:space="preserve"> практики</w:t>
      </w:r>
      <w:r w:rsidRPr="007B58D9">
        <w:t>.</w:t>
      </w:r>
    </w:p>
    <w:p w:rsidR="00EA4ABB" w:rsidRPr="00D65FA7" w:rsidRDefault="00EA4ABB" w:rsidP="00D65FA7">
      <w:pPr>
        <w:spacing w:after="0" w:line="240" w:lineRule="auto"/>
        <w:ind w:firstLine="360"/>
        <w:jc w:val="both"/>
        <w:rPr>
          <w:rFonts w:ascii="Times New Roman" w:hAnsi="Times New Roman" w:cs="Times New Roman"/>
          <w:bCs/>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65FA7">
        <w:rPr>
          <w:rStyle w:val="fontstyle01"/>
          <w:rFonts w:ascii="Times New Roman" w:hAnsi="Times New Roman" w:cs="Times New Roman"/>
          <w:b w:val="0"/>
          <w:color w:val="auto"/>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D65FA7" w:rsidRDefault="00EA4ABB" w:rsidP="00DD56C9">
      <w:pPr>
        <w:spacing w:after="0" w:line="240" w:lineRule="auto"/>
        <w:ind w:firstLine="360"/>
        <w:jc w:val="both"/>
        <w:rPr>
          <w:rFonts w:ascii="Times New Roman" w:hAnsi="Times New Roman" w:cs="Times New Roman"/>
          <w:bCs/>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65FA7">
        <w:rPr>
          <w:rStyle w:val="fontstyle01"/>
          <w:rFonts w:ascii="Times New Roman" w:hAnsi="Times New Roman" w:cs="Times New Roman"/>
          <w:b w:val="0"/>
          <w:color w:val="auto"/>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D65FA7">
        <w:rPr>
          <w:rStyle w:val="fontstyle01"/>
          <w:rFonts w:ascii="Times New Roman" w:hAnsi="Times New Roman" w:cs="Times New Roman"/>
          <w:b w:val="0"/>
          <w:color w:val="auto"/>
        </w:rPr>
        <w:t>производственной</w:t>
      </w:r>
      <w:r w:rsidR="00D65FA7"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DD56C9" w:rsidRDefault="00640B06" w:rsidP="00DD56C9">
      <w:pPr>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D56C9">
        <w:rPr>
          <w:rStyle w:val="fontstyle01"/>
          <w:rFonts w:ascii="Times New Roman" w:hAnsi="Times New Roman" w:cs="Times New Roman"/>
          <w:b w:val="0"/>
          <w:color w:val="auto"/>
        </w:rPr>
        <w:t xml:space="preserve"> </w:t>
      </w:r>
      <w:r w:rsidR="00EA4ABB" w:rsidRPr="007B58D9">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D56C9">
        <w:rPr>
          <w:rStyle w:val="fontstyle01"/>
          <w:rFonts w:ascii="Times New Roman" w:hAnsi="Times New Roman" w:cs="Times New Roman"/>
          <w:b w:val="0"/>
          <w:color w:val="auto"/>
        </w:rPr>
        <w:t xml:space="preserve"> </w:t>
      </w:r>
      <w:r w:rsidR="00EA4ABB" w:rsidRPr="007B58D9">
        <w:rPr>
          <w:rFonts w:ascii="Times New Roman" w:hAnsi="Times New Roman" w:cs="Times New Roman"/>
          <w:sz w:val="24"/>
          <w:szCs w:val="24"/>
        </w:rPr>
        <w:t xml:space="preserve">с предприятиями-базами практики, </w:t>
      </w:r>
      <w:r w:rsidR="00EA4ABB" w:rsidRPr="007B58D9">
        <w:rPr>
          <w:rFonts w:ascii="Times New Roman" w:hAnsi="Times New Roman" w:cs="Times New Roman"/>
          <w:sz w:val="24"/>
          <w:szCs w:val="24"/>
        </w:rPr>
        <w:lastRenderedPageBreak/>
        <w:t xml:space="preserve">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EA4ABB" w:rsidRPr="007B58D9">
        <w:rPr>
          <w:rFonts w:ascii="Times New Roman" w:hAnsi="Times New Roman" w:cs="Times New Roman"/>
          <w:sz w:val="24"/>
          <w:szCs w:val="24"/>
        </w:rPr>
        <w:t xml:space="preserve">. </w:t>
      </w:r>
    </w:p>
    <w:p w:rsidR="00EA4ABB" w:rsidRPr="007B58D9" w:rsidRDefault="00EA4ABB" w:rsidP="00DD56C9">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DD56C9" w:rsidRDefault="00EA4ABB" w:rsidP="00DD56C9">
      <w:pPr>
        <w:spacing w:after="0" w:line="240" w:lineRule="auto"/>
        <w:ind w:firstLine="708"/>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Pr="00DD56C9">
        <w:rPr>
          <w:rFonts w:ascii="Times New Roman" w:hAnsi="Times New Roman"/>
          <w:sz w:val="24"/>
          <w:szCs w:val="24"/>
        </w:rPr>
        <w:t xml:space="preserve">; </w:t>
      </w:r>
    </w:p>
    <w:p w:rsidR="00DD56C9" w:rsidRPr="00DD56C9" w:rsidRDefault="00EA4ABB" w:rsidP="00DD56C9">
      <w:pPr>
        <w:spacing w:after="0" w:line="240" w:lineRule="auto"/>
        <w:ind w:firstLine="708"/>
        <w:jc w:val="both"/>
        <w:rPr>
          <w:rFonts w:ascii="Times New Roman" w:hAnsi="Times New Roman" w:cs="Times New Roman"/>
          <w:bCs/>
          <w:color w:val="000000"/>
          <w:sz w:val="24"/>
          <w:szCs w:val="24"/>
        </w:rPr>
      </w:pPr>
      <w:r w:rsidRPr="00DD56C9">
        <w:rPr>
          <w:rFonts w:ascii="Times New Roman" w:hAnsi="Times New Roman" w:cs="Times New Roman"/>
          <w:bCs/>
          <w:color w:val="000000"/>
          <w:sz w:val="24"/>
          <w:szCs w:val="24"/>
        </w:rPr>
        <w:t>разрабатывает индивидуальные задания для обучающихся, выполняемые в период практики;</w:t>
      </w:r>
    </w:p>
    <w:p w:rsidR="00DD56C9" w:rsidRPr="00DD56C9" w:rsidRDefault="00EA4ABB" w:rsidP="00DD56C9">
      <w:pPr>
        <w:spacing w:after="0" w:line="240" w:lineRule="auto"/>
        <w:ind w:firstLine="708"/>
        <w:jc w:val="both"/>
        <w:rPr>
          <w:rFonts w:ascii="Times New Roman" w:hAnsi="Times New Roman" w:cs="Times New Roman"/>
          <w:bCs/>
          <w:color w:val="000000"/>
          <w:sz w:val="24"/>
          <w:szCs w:val="24"/>
        </w:rPr>
      </w:pPr>
      <w:r w:rsidRPr="00DD56C9">
        <w:rPr>
          <w:rFonts w:ascii="Times New Roman" w:hAnsi="Times New Roman" w:cs="Times New Roman"/>
          <w:bCs/>
          <w:color w:val="000000"/>
          <w:sz w:val="24"/>
          <w:szCs w:val="24"/>
        </w:rPr>
        <w:t xml:space="preserve">осуществляет контроль за соблюдением сроков проведения </w:t>
      </w:r>
      <w:r w:rsidR="00242163" w:rsidRPr="00DD56C9">
        <w:rPr>
          <w:rFonts w:ascii="Times New Roman" w:hAnsi="Times New Roman" w:cs="Times New Roman"/>
          <w:sz w:val="24"/>
          <w:szCs w:val="24"/>
        </w:rPr>
        <w:t>программы в форме</w:t>
      </w:r>
      <w:r w:rsidR="00DD56C9">
        <w:rPr>
          <w:rFonts w:ascii="Times New Roman" w:hAnsi="Times New Roman" w:cs="Times New Roman"/>
          <w:sz w:val="24"/>
          <w:szCs w:val="24"/>
        </w:rPr>
        <w:t xml:space="preserve"> </w:t>
      </w:r>
      <w:r w:rsidR="00242163" w:rsidRPr="00DD56C9">
        <w:rPr>
          <w:rFonts w:ascii="Times New Roman" w:hAnsi="Times New Roman" w:cs="Times New Roman"/>
          <w:sz w:val="24"/>
          <w:szCs w:val="24"/>
        </w:rPr>
        <w:t xml:space="preserve">практической подготовки при реализации </w:t>
      </w:r>
      <w:r w:rsidR="00DD56C9" w:rsidRPr="00DD56C9">
        <w:rPr>
          <w:rStyle w:val="fontstyle01"/>
          <w:rFonts w:ascii="Times New Roman" w:hAnsi="Times New Roman" w:cs="Times New Roman"/>
          <w:b w:val="0"/>
          <w:color w:val="auto"/>
        </w:rPr>
        <w:t xml:space="preserve">производственной практики </w:t>
      </w:r>
      <w:r w:rsidR="00B631F7">
        <w:rPr>
          <w:rStyle w:val="fontstyle01"/>
          <w:rFonts w:ascii="Times New Roman" w:hAnsi="Times New Roman" w:cs="Times New Roman"/>
          <w:b w:val="0"/>
          <w:color w:val="auto"/>
        </w:rPr>
        <w:t>(торгово-экономическая практика) 3</w:t>
      </w:r>
      <w:r w:rsidR="00DD56C9" w:rsidRPr="00DD56C9">
        <w:rPr>
          <w:rStyle w:val="fontstyle01"/>
          <w:rFonts w:ascii="Times New Roman" w:hAnsi="Times New Roman" w:cs="Times New Roman"/>
          <w:b w:val="0"/>
          <w:color w:val="auto"/>
        </w:rPr>
        <w:t xml:space="preserve"> </w:t>
      </w:r>
      <w:r w:rsidRPr="00DD56C9">
        <w:rPr>
          <w:rFonts w:ascii="Times New Roman" w:hAnsi="Times New Roman" w:cs="Times New Roman"/>
          <w:bCs/>
          <w:color w:val="000000"/>
          <w:sz w:val="24"/>
          <w:szCs w:val="24"/>
        </w:rPr>
        <w:t>и соответствием ее содержания требованиям;</w:t>
      </w:r>
    </w:p>
    <w:p w:rsidR="00EA4ABB" w:rsidRPr="00DD56C9" w:rsidRDefault="00EA4ABB" w:rsidP="00DD56C9">
      <w:pPr>
        <w:spacing w:after="0" w:line="240" w:lineRule="auto"/>
        <w:ind w:firstLine="708"/>
        <w:rPr>
          <w:rFonts w:ascii="Times New Roman" w:hAnsi="Times New Roman" w:cs="Times New Roman"/>
          <w:bCs/>
          <w:sz w:val="24"/>
          <w:szCs w:val="24"/>
        </w:rPr>
      </w:pPr>
      <w:r w:rsidRPr="00DD56C9">
        <w:rPr>
          <w:rFonts w:ascii="Times New Roman" w:hAnsi="Times New Roman" w:cs="Times New Roman"/>
          <w:bCs/>
          <w:color w:val="000000"/>
          <w:sz w:val="24"/>
          <w:szCs w:val="24"/>
        </w:rPr>
        <w:t xml:space="preserve">оценивает результаты прохождения </w:t>
      </w:r>
      <w:r w:rsidR="00242163" w:rsidRPr="00DD56C9">
        <w:rPr>
          <w:rFonts w:ascii="Times New Roman" w:hAnsi="Times New Roman" w:cs="Times New Roman"/>
          <w:sz w:val="24"/>
          <w:szCs w:val="24"/>
        </w:rPr>
        <w:t>программы в форме практической подготовки при реализации практики</w:t>
      </w:r>
      <w:r w:rsidRPr="00DD56C9">
        <w:rPr>
          <w:rFonts w:ascii="Times New Roman" w:hAnsi="Times New Roman" w:cs="Times New Roman"/>
          <w:bCs/>
          <w:color w:val="000000"/>
          <w:sz w:val="24"/>
          <w:szCs w:val="24"/>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реализации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0F55EE" w:rsidRPr="00F249F8">
        <w:rPr>
          <w:b/>
        </w:rPr>
        <w:t>«Организация и управление закупочной деятельност</w:t>
      </w:r>
      <w:r w:rsidR="004E01D1">
        <w:rPr>
          <w:b/>
        </w:rPr>
        <w:t>ью</w:t>
      </w:r>
      <w:r w:rsidR="000F55EE" w:rsidRPr="00F249F8">
        <w:rPr>
          <w:b/>
          <w:color w:val="000000"/>
        </w:rPr>
        <w:t>»</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реализации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реализации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lastRenderedPageBreak/>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DD56C9" w:rsidRDefault="002B0F7E" w:rsidP="00DD56C9">
      <w:pPr>
        <w:spacing w:after="0" w:line="240" w:lineRule="auto"/>
        <w:ind w:firstLine="539"/>
        <w:jc w:val="center"/>
        <w:rPr>
          <w:rFonts w:ascii="Times New Roman" w:hAnsi="Times New Roman" w:cs="Times New Roman"/>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DD56C9" w:rsidRDefault="00DD56C9"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реализации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DD56C9" w:rsidRDefault="004D055A" w:rsidP="00DD56C9">
      <w:pPr>
        <w:spacing w:after="0" w:line="240" w:lineRule="auto"/>
        <w:ind w:firstLine="708"/>
        <w:rPr>
          <w:rFonts w:ascii="Times New Roman" w:hAnsi="Times New Roman" w:cs="Times New Roman"/>
          <w:bCs/>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D56C9">
        <w:rPr>
          <w:rStyle w:val="fontstyle01"/>
          <w:rFonts w:ascii="Times New Roman" w:hAnsi="Times New Roman" w:cs="Times New Roman"/>
          <w:b w:val="0"/>
          <w:color w:val="auto"/>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DD56C9" w:rsidRDefault="003239C2" w:rsidP="00DD56C9">
      <w:pPr>
        <w:spacing w:after="0" w:line="240" w:lineRule="auto"/>
        <w:rPr>
          <w:rFonts w:ascii="Times New Roman" w:hAnsi="Times New Roman" w:cs="Times New Roman"/>
          <w:bCs/>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r w:rsidR="00DD56C9">
        <w:rPr>
          <w:rStyle w:val="fontstyle01"/>
          <w:rFonts w:ascii="Times New Roman" w:hAnsi="Times New Roman" w:cs="Times New Roman"/>
          <w:b w:val="0"/>
          <w:color w:val="auto"/>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DD56C9" w:rsidRPr="00376777" w:rsidRDefault="00F44362" w:rsidP="00DD56C9">
      <w:pPr>
        <w:spacing w:after="0" w:line="240" w:lineRule="auto"/>
        <w:jc w:val="center"/>
        <w:rPr>
          <w:rStyle w:val="fontstyle01"/>
          <w:rFonts w:ascii="Times New Roman" w:hAnsi="Times New Roman" w:cs="Times New Roman"/>
          <w:b w:val="0"/>
          <w:color w:val="auto"/>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DD56C9">
        <w:rPr>
          <w:rStyle w:val="fontstyle01"/>
          <w:rFonts w:ascii="Times New Roman" w:hAnsi="Times New Roman" w:cs="Times New Roman"/>
          <w:b w:val="0"/>
          <w:color w:val="auto"/>
        </w:rPr>
        <w:t>производственной</w:t>
      </w:r>
      <w:r w:rsidR="00DD56C9" w:rsidRPr="00376777">
        <w:rPr>
          <w:rStyle w:val="fontstyle01"/>
          <w:rFonts w:ascii="Times New Roman" w:hAnsi="Times New Roman" w:cs="Times New Roman"/>
          <w:b w:val="0"/>
          <w:color w:val="auto"/>
        </w:rPr>
        <w:t xml:space="preserve"> практики </w:t>
      </w:r>
      <w:r w:rsidR="00B631F7">
        <w:rPr>
          <w:rStyle w:val="fontstyle01"/>
          <w:rFonts w:ascii="Times New Roman" w:hAnsi="Times New Roman" w:cs="Times New Roman"/>
          <w:b w:val="0"/>
          <w:color w:val="auto"/>
        </w:rPr>
        <w:t>(торгово-экономическая практика) 3</w:t>
      </w:r>
    </w:p>
    <w:p w:rsidR="00706A9C" w:rsidRPr="000B008C" w:rsidRDefault="00706A9C" w:rsidP="00DD56C9">
      <w:pPr>
        <w:spacing w:after="0" w:line="240" w:lineRule="auto"/>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lastRenderedPageBreak/>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реализации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4E01D1" w:rsidRDefault="000B008C" w:rsidP="000B008C">
      <w:pPr>
        <w:spacing w:after="0" w:line="240" w:lineRule="auto"/>
        <w:ind w:firstLine="708"/>
        <w:jc w:val="both"/>
        <w:rPr>
          <w:rFonts w:ascii="Times New Roman" w:hAnsi="Times New Roman" w:cs="Times New Roman"/>
          <w:b/>
          <w:sz w:val="24"/>
          <w:szCs w:val="24"/>
        </w:rPr>
      </w:pPr>
      <w:r w:rsidRPr="004E01D1">
        <w:rPr>
          <w:rStyle w:val="fontstyle01"/>
          <w:rFonts w:ascii="Times New Roman" w:hAnsi="Times New Roman" w:cs="Times New Roman"/>
          <w:color w:val="auto"/>
        </w:rPr>
        <w:t xml:space="preserve">В ходе выполнения </w:t>
      </w:r>
      <w:r w:rsidR="00C81D2A" w:rsidRPr="004E01D1">
        <w:rPr>
          <w:rStyle w:val="fontstyle01"/>
          <w:rFonts w:ascii="Times New Roman" w:hAnsi="Times New Roman" w:cs="Times New Roman"/>
          <w:color w:val="auto"/>
        </w:rPr>
        <w:t>отчета</w:t>
      </w:r>
      <w:r w:rsidRPr="004E01D1">
        <w:rPr>
          <w:rStyle w:val="fontstyle01"/>
          <w:rFonts w:ascii="Times New Roman" w:hAnsi="Times New Roman" w:cs="Times New Roman"/>
          <w:color w:val="auto"/>
        </w:rPr>
        <w:t xml:space="preserve"> обучающемуся надлежит </w:t>
      </w:r>
      <w:r w:rsidR="00C81D2A" w:rsidRPr="004E01D1">
        <w:rPr>
          <w:rStyle w:val="fontstyle01"/>
          <w:rFonts w:ascii="Times New Roman" w:hAnsi="Times New Roman" w:cs="Times New Roman"/>
          <w:color w:val="auto"/>
        </w:rPr>
        <w:t>выполнить следующие практические задания</w:t>
      </w:r>
      <w:r w:rsidRPr="004E01D1">
        <w:rPr>
          <w:rStyle w:val="fontstyle01"/>
          <w:rFonts w:ascii="Times New Roman" w:hAnsi="Times New Roman" w:cs="Times New Roman"/>
          <w:color w:val="auto"/>
        </w:rPr>
        <w:t>:</w:t>
      </w:r>
      <w:r w:rsidRPr="004E01D1">
        <w:rPr>
          <w:rFonts w:ascii="Times New Roman" w:hAnsi="Times New Roman" w:cs="Times New Roman"/>
          <w:b/>
          <w:sz w:val="24"/>
          <w:szCs w:val="24"/>
        </w:rPr>
        <w:t xml:space="preserve"> </w:t>
      </w:r>
    </w:p>
    <w:p w:rsidR="00F44362" w:rsidRPr="00193E93" w:rsidRDefault="00F44362" w:rsidP="00F44362">
      <w:pPr>
        <w:pStyle w:val="ae"/>
        <w:spacing w:before="0" w:beforeAutospacing="0" w:after="0" w:afterAutospacing="0"/>
        <w:jc w:val="center"/>
        <w:rPr>
          <w:i/>
          <w:iCs/>
        </w:rPr>
      </w:pPr>
      <w:r w:rsidRPr="00193E93">
        <w:rPr>
          <w:b/>
        </w:rPr>
        <w:t>Раздел 1 Общи</w:t>
      </w:r>
      <w:r w:rsidR="00AB15FE">
        <w:rPr>
          <w:b/>
        </w:rPr>
        <w:t>й</w:t>
      </w:r>
      <w:r w:rsidRPr="00193E93">
        <w:rPr>
          <w:b/>
        </w:rPr>
        <w:t xml:space="preserve"> </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DB6A9B" w:rsidRDefault="00F44362" w:rsidP="00193E93">
      <w:pPr>
        <w:spacing w:after="0" w:line="240" w:lineRule="auto"/>
        <w:ind w:firstLine="709"/>
        <w:jc w:val="both"/>
        <w:rPr>
          <w:rFonts w:ascii="Times New Roman" w:hAnsi="Times New Roman" w:cs="Times New Roman"/>
          <w:b/>
          <w:i/>
          <w:iCs/>
          <w:sz w:val="24"/>
          <w:szCs w:val="24"/>
        </w:rPr>
      </w:pPr>
      <w:r w:rsidRPr="00DB6A9B">
        <w:rPr>
          <w:rFonts w:ascii="Times New Roman" w:hAnsi="Times New Roman" w:cs="Times New Roman"/>
          <w:sz w:val="24"/>
          <w:szCs w:val="24"/>
        </w:rPr>
        <w:t>о</w:t>
      </w:r>
      <w:r w:rsidR="00193E93" w:rsidRPr="00DB6A9B">
        <w:rPr>
          <w:rFonts w:ascii="Times New Roman" w:hAnsi="Times New Roman" w:cs="Times New Roman"/>
          <w:sz w:val="24"/>
          <w:szCs w:val="24"/>
        </w:rPr>
        <w:t xml:space="preserve">бучающиеся </w:t>
      </w:r>
      <w:r w:rsidR="00DB6A9B" w:rsidRPr="00DB6A9B">
        <w:rPr>
          <w:rFonts w:ascii="Times New Roman" w:hAnsi="Times New Roman" w:cs="Times New Roman"/>
          <w:sz w:val="24"/>
          <w:szCs w:val="24"/>
        </w:rPr>
        <w:t>изучают</w:t>
      </w:r>
      <w:r w:rsidR="00193E93" w:rsidRPr="00DB6A9B">
        <w:rPr>
          <w:rFonts w:ascii="Times New Roman" w:hAnsi="Times New Roman" w:cs="Times New Roman"/>
          <w:sz w:val="24"/>
          <w:szCs w:val="24"/>
        </w:rPr>
        <w:t xml:space="preserve"> основные законодательные и нормативные правовые документы, регламентирующие деятельность организации,</w:t>
      </w:r>
      <w:r w:rsidR="00193E93" w:rsidRPr="00DB6A9B">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DB6A9B">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описать: </w:t>
      </w:r>
    </w:p>
    <w:p w:rsidR="00DB6A9B" w:rsidRPr="00A00DB7" w:rsidRDefault="00E134AB" w:rsidP="00402871">
      <w:pPr>
        <w:pStyle w:val="ae"/>
        <w:spacing w:before="0" w:beforeAutospacing="0" w:after="0" w:afterAutospacing="0"/>
        <w:jc w:val="both"/>
        <w:textAlignment w:val="baseline"/>
      </w:pPr>
      <w:r w:rsidRPr="00A00DB7">
        <w:t xml:space="preserve">1.1 </w:t>
      </w:r>
      <w:r w:rsidR="00402871" w:rsidRPr="00A00DB7">
        <w:t>П</w:t>
      </w:r>
      <w:r w:rsidR="00DB6A9B" w:rsidRPr="00A00DB7">
        <w:t xml:space="preserve">оложение о порядке обеспечения мониторинга закупок по </w:t>
      </w:r>
      <w:r w:rsidR="00402871" w:rsidRPr="00A00DB7">
        <w:t xml:space="preserve">ФЗ "О контрактной системе в сфере закупок товаров, работ, услуг для обеспечения государственных и муниципальных нужд" N 44-ФЗ от 5 апреля 2013 года  </w:t>
      </w:r>
      <w:r w:rsidR="00DB6A9B" w:rsidRPr="00A00DB7">
        <w:t>и требованиях к содержанию и порядку подготовки сводного аналитического отчета по результатам мониторинга; сроки подготовки отчета о порядке оценки эффективности деятельности органов контроля, указанных в 44-ФЗ.</w:t>
      </w:r>
    </w:p>
    <w:p w:rsidR="00DB6A9B" w:rsidRPr="00A00DB7" w:rsidRDefault="00DB6A9B" w:rsidP="00402871">
      <w:pPr>
        <w:pStyle w:val="ae"/>
        <w:spacing w:before="0" w:beforeAutospacing="0" w:after="0" w:afterAutospacing="0"/>
        <w:jc w:val="both"/>
        <w:textAlignment w:val="baseline"/>
      </w:pPr>
      <w:r w:rsidRPr="00A00DB7">
        <w:t xml:space="preserve">1.2. </w:t>
      </w:r>
      <w:r w:rsidR="00A00DB7" w:rsidRPr="00A00DB7">
        <w:rPr>
          <w:bCs/>
          <w:color w:val="22272F"/>
          <w:shd w:val="clear" w:color="auto" w:fill="FFFFFF"/>
        </w:rPr>
        <w:t>П</w:t>
      </w:r>
      <w:r w:rsidR="00402871" w:rsidRPr="00A00DB7">
        <w:rPr>
          <w:bCs/>
          <w:color w:val="22272F"/>
          <w:shd w:val="clear" w:color="auto" w:fill="FFFFFF"/>
        </w:rPr>
        <w:t>остановление Правительства РФ от 27 мая 2021 г. N 814</w:t>
      </w:r>
      <w:r w:rsidR="00402871" w:rsidRPr="00A00DB7">
        <w:rPr>
          <w:rStyle w:val="af6"/>
          <w:bCs/>
          <w:color w:val="22272F"/>
          <w:shd w:val="clear" w:color="auto" w:fill="FFFFFF"/>
        </w:rPr>
        <w:footnoteReference w:id="1"/>
      </w:r>
      <w:r w:rsidR="00402871" w:rsidRPr="00A00DB7">
        <w:rPr>
          <w:bCs/>
          <w:color w:val="22272F"/>
        </w:rPr>
        <w:br/>
      </w:r>
      <w:r w:rsidR="00402871" w:rsidRPr="00A00DB7">
        <w:rPr>
          <w:bCs/>
          <w:color w:val="22272F"/>
          <w:shd w:val="clear" w:color="auto" w:fill="FFFFFF"/>
        </w:rPr>
        <w:t>"О мониторинге закупок товаров… "</w:t>
      </w:r>
      <w:r w:rsidR="00402871" w:rsidRPr="00A00DB7">
        <w:t xml:space="preserve"> </w:t>
      </w:r>
      <w:r w:rsidRPr="00A00DB7">
        <w:t>в части порядка и срока проведения мониторинга закупок товаров, работ, услуг отдельными видами юридических лиц и о требованиях к его содержанию.  Изучить правила сбора информации о проведении закупок, обобщения, систематизации и оценки информации о проведении указанных закупок, расчета и анализа показателей контрольно-надзорной деятельности</w:t>
      </w:r>
    </w:p>
    <w:p w:rsidR="00DB6A9B" w:rsidRPr="00A00DB7" w:rsidRDefault="00DB6A9B" w:rsidP="00402871">
      <w:pPr>
        <w:pStyle w:val="ae"/>
        <w:spacing w:before="0" w:beforeAutospacing="0" w:after="0" w:afterAutospacing="0"/>
        <w:jc w:val="both"/>
        <w:textAlignment w:val="baseline"/>
      </w:pPr>
      <w:r w:rsidRPr="00A00DB7">
        <w:t xml:space="preserve">1.3. </w:t>
      </w:r>
      <w:hyperlink r:id="rId9" w:history="1">
        <w:r w:rsidRPr="00A00DB7">
          <w:rPr>
            <w:rStyle w:val="af"/>
            <w:bCs/>
            <w:color w:val="auto"/>
            <w:shd w:val="clear" w:color="auto" w:fill="FFFFFF"/>
          </w:rPr>
          <w:t>Федеральный закон от 01.07.2021 N 277-ФЗ "О внесении изменений в статью 3.4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hyperlink>
      <w:r w:rsidRPr="00A00DB7">
        <w:t>.</w:t>
      </w:r>
    </w:p>
    <w:p w:rsidR="00DB6A9B" w:rsidRPr="00A00DB7" w:rsidRDefault="00DB6A9B" w:rsidP="00402871">
      <w:pPr>
        <w:pStyle w:val="1"/>
        <w:spacing w:before="0" w:line="240" w:lineRule="auto"/>
        <w:jc w:val="both"/>
        <w:rPr>
          <w:rFonts w:ascii="Times New Roman" w:hAnsi="Times New Roman" w:cs="Times New Roman"/>
          <w:b w:val="0"/>
          <w:color w:val="auto"/>
          <w:sz w:val="24"/>
          <w:szCs w:val="24"/>
        </w:rPr>
      </w:pPr>
      <w:r w:rsidRPr="00A00DB7">
        <w:rPr>
          <w:rFonts w:ascii="Times New Roman" w:hAnsi="Times New Roman" w:cs="Times New Roman"/>
          <w:b w:val="0"/>
          <w:color w:val="auto"/>
          <w:sz w:val="24"/>
          <w:szCs w:val="24"/>
        </w:rPr>
        <w:t>1.4. Постановление Правительства РФ от 06.08.2020 N 1193 (ред. от 27.05.2021) "О порядке осуществления контроля</w:t>
      </w:r>
      <w:r w:rsidR="00402871" w:rsidRPr="00A00DB7">
        <w:rPr>
          <w:rStyle w:val="af6"/>
          <w:rFonts w:ascii="Times New Roman" w:hAnsi="Times New Roman" w:cs="Times New Roman"/>
          <w:b w:val="0"/>
          <w:color w:val="auto"/>
          <w:sz w:val="24"/>
          <w:szCs w:val="24"/>
        </w:rPr>
        <w:footnoteReference w:id="2"/>
      </w:r>
      <w:r w:rsidR="00402871" w:rsidRPr="00A00DB7">
        <w:rPr>
          <w:rFonts w:ascii="Times New Roman" w:hAnsi="Times New Roman" w:cs="Times New Roman"/>
          <w:b w:val="0"/>
          <w:color w:val="auto"/>
          <w:sz w:val="24"/>
          <w:szCs w:val="24"/>
        </w:rPr>
        <w:t>……».</w:t>
      </w:r>
    </w:p>
    <w:p w:rsidR="00DB6A9B" w:rsidRPr="00A00DB7" w:rsidRDefault="00402871" w:rsidP="00402871">
      <w:pPr>
        <w:pStyle w:val="ae"/>
        <w:spacing w:before="0" w:beforeAutospacing="0" w:after="0" w:afterAutospacing="0"/>
        <w:jc w:val="both"/>
        <w:textAlignment w:val="baseline"/>
      </w:pPr>
      <w:r w:rsidRPr="00A00DB7">
        <w:t xml:space="preserve">1.5. </w:t>
      </w:r>
      <w:r w:rsidR="00DB6A9B" w:rsidRPr="00A00DB7">
        <w:t>Постановлени</w:t>
      </w:r>
      <w:r w:rsidRPr="00A00DB7">
        <w:t>е</w:t>
      </w:r>
      <w:r w:rsidR="00DB6A9B" w:rsidRPr="00A00DB7">
        <w:t xml:space="preserve"> Правительства РФ  № 90 «Об утверждении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Pr="00A00DB7">
        <w:t>от 05.02.2020 г.</w:t>
      </w:r>
    </w:p>
    <w:p w:rsidR="00402871" w:rsidRPr="00A00DB7" w:rsidRDefault="00402871" w:rsidP="000B008C">
      <w:pPr>
        <w:jc w:val="center"/>
        <w:rPr>
          <w:rFonts w:ascii="Times New Roman" w:hAnsi="Times New Roman" w:cs="Times New Roman"/>
          <w:b/>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w:t>
      </w:r>
      <w:r w:rsidR="000B008C" w:rsidRPr="000B008C">
        <w:rPr>
          <w:rFonts w:ascii="Times New Roman" w:hAnsi="Times New Roman" w:cs="Times New Roman"/>
          <w:b/>
          <w:sz w:val="24"/>
          <w:szCs w:val="24"/>
        </w:rPr>
        <w:t>Индивидуальное задание</w:t>
      </w:r>
    </w:p>
    <w:p w:rsidR="00521867" w:rsidRPr="00193E93"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594DB0" w:rsidRPr="00193E93">
        <w:rPr>
          <w:rFonts w:ascii="Times New Roman" w:hAnsi="Times New Roman" w:cs="Times New Roman"/>
          <w:b/>
          <w:iCs/>
          <w:sz w:val="24"/>
          <w:szCs w:val="24"/>
        </w:rPr>
        <w:t xml:space="preserve">основные направления </w:t>
      </w:r>
      <w:r w:rsidR="000F55EE">
        <w:rPr>
          <w:rFonts w:ascii="Times New Roman" w:hAnsi="Times New Roman" w:cs="Times New Roman"/>
          <w:b/>
          <w:iCs/>
          <w:sz w:val="24"/>
          <w:szCs w:val="24"/>
        </w:rPr>
        <w:t>закупочной</w:t>
      </w:r>
      <w:r w:rsidR="00594DB0" w:rsidRPr="00193E93">
        <w:rPr>
          <w:rFonts w:ascii="Times New Roman" w:hAnsi="Times New Roman" w:cs="Times New Roman"/>
          <w:b/>
          <w:iCs/>
          <w:sz w:val="24"/>
          <w:szCs w:val="24"/>
        </w:rPr>
        <w:t xml:space="preserve"> политики, приоритетные направления развития экономики</w:t>
      </w:r>
      <w:r w:rsidR="00A00DB7">
        <w:rPr>
          <w:rFonts w:ascii="Times New Roman" w:hAnsi="Times New Roman" w:cs="Times New Roman"/>
          <w:b/>
          <w:iCs/>
          <w:sz w:val="24"/>
          <w:szCs w:val="24"/>
        </w:rPr>
        <w:t xml:space="preserve"> профильной организации</w:t>
      </w:r>
      <w:r w:rsidR="00521867" w:rsidRPr="00193E93">
        <w:rPr>
          <w:rFonts w:ascii="Times New Roman" w:hAnsi="Times New Roman" w:cs="Times New Roman"/>
          <w:b/>
          <w:iCs/>
          <w:sz w:val="24"/>
          <w:szCs w:val="24"/>
        </w:rPr>
        <w:t>;</w:t>
      </w:r>
    </w:p>
    <w:p w:rsidR="009F2F98" w:rsidRPr="00193E93" w:rsidRDefault="009F2F98" w:rsidP="00262B50">
      <w:pPr>
        <w:pStyle w:val="ae"/>
        <w:spacing w:before="0" w:beforeAutospacing="0" w:after="0" w:afterAutospacing="0"/>
        <w:rPr>
          <w:i/>
          <w:iCs/>
        </w:rPr>
      </w:pPr>
      <w:r w:rsidRPr="00193E93">
        <w:rPr>
          <w:i/>
          <w:iCs/>
        </w:rPr>
        <w:t>Основные вопросы для наблюдения и анализа:</w:t>
      </w:r>
    </w:p>
    <w:p w:rsidR="009F2F98" w:rsidRPr="00400D01" w:rsidRDefault="00A00DB7" w:rsidP="00400D01">
      <w:pPr>
        <w:pStyle w:val="ae"/>
        <w:numPr>
          <w:ilvl w:val="0"/>
          <w:numId w:val="19"/>
        </w:numPr>
        <w:tabs>
          <w:tab w:val="left" w:pos="284"/>
        </w:tabs>
        <w:spacing w:before="0" w:beforeAutospacing="0" w:after="0" w:afterAutospacing="0"/>
        <w:ind w:left="0" w:firstLine="0"/>
        <w:rPr>
          <w:iCs/>
        </w:rPr>
      </w:pPr>
      <w:r w:rsidRPr="00A00DB7">
        <w:rPr>
          <w:iCs/>
        </w:rPr>
        <w:t xml:space="preserve">Главные </w:t>
      </w:r>
      <w:r w:rsidRPr="00400D01">
        <w:rPr>
          <w:iCs/>
        </w:rPr>
        <w:t>направления деятельности организации.</w:t>
      </w:r>
    </w:p>
    <w:p w:rsidR="00A00DB7" w:rsidRPr="00400D01" w:rsidRDefault="00A00DB7" w:rsidP="00400D01">
      <w:pPr>
        <w:pStyle w:val="ae"/>
        <w:numPr>
          <w:ilvl w:val="0"/>
          <w:numId w:val="19"/>
        </w:numPr>
        <w:tabs>
          <w:tab w:val="left" w:pos="284"/>
        </w:tabs>
        <w:spacing w:before="0" w:beforeAutospacing="0" w:after="0" w:afterAutospacing="0"/>
        <w:ind w:left="0" w:firstLine="0"/>
      </w:pPr>
      <w:r w:rsidRPr="00400D01">
        <w:rPr>
          <w:iCs/>
        </w:rPr>
        <w:t xml:space="preserve">Методы и технологии </w:t>
      </w:r>
      <w:r w:rsidRPr="00400D01">
        <w:t>сбора, обработки и статистического анализа данных, необходимых для решения поставленных экономических задач.</w:t>
      </w:r>
    </w:p>
    <w:p w:rsidR="00A00DB7" w:rsidRPr="00400D01" w:rsidRDefault="00A00DB7" w:rsidP="00400D01">
      <w:pPr>
        <w:pStyle w:val="ae"/>
        <w:numPr>
          <w:ilvl w:val="0"/>
          <w:numId w:val="19"/>
        </w:numPr>
        <w:tabs>
          <w:tab w:val="left" w:pos="284"/>
        </w:tabs>
        <w:spacing w:before="0" w:beforeAutospacing="0" w:after="0" w:afterAutospacing="0"/>
        <w:ind w:left="0" w:firstLine="0"/>
        <w:rPr>
          <w:iCs/>
        </w:rPr>
      </w:pPr>
      <w:r w:rsidRPr="00400D01">
        <w:t>Анализ рынка.</w:t>
      </w:r>
    </w:p>
    <w:p w:rsidR="00A00DB7" w:rsidRPr="00400D01" w:rsidRDefault="00A00DB7" w:rsidP="00262B50">
      <w:pPr>
        <w:pStyle w:val="ae"/>
        <w:spacing w:before="0" w:beforeAutospacing="0" w:after="0" w:afterAutospacing="0"/>
        <w:rPr>
          <w:i/>
          <w:iCs/>
        </w:rPr>
      </w:pPr>
    </w:p>
    <w:p w:rsidR="009F2F98" w:rsidRPr="00400D01" w:rsidRDefault="009F2F98" w:rsidP="00262B50">
      <w:pPr>
        <w:pStyle w:val="ae"/>
        <w:spacing w:before="0" w:beforeAutospacing="0" w:after="0" w:afterAutospacing="0"/>
        <w:rPr>
          <w:b/>
          <w:i/>
          <w:iCs/>
        </w:rPr>
      </w:pPr>
      <w:r w:rsidRPr="00400D01">
        <w:rPr>
          <w:b/>
          <w:i/>
          <w:iCs/>
        </w:rPr>
        <w:t>Практическая работа:</w:t>
      </w:r>
    </w:p>
    <w:p w:rsidR="006D2556" w:rsidRPr="00400D01" w:rsidRDefault="00262B50" w:rsidP="00262B50">
      <w:pPr>
        <w:pStyle w:val="ae"/>
        <w:spacing w:before="0" w:beforeAutospacing="0" w:after="0" w:afterAutospacing="0"/>
        <w:rPr>
          <w:b/>
          <w:i/>
          <w:iCs/>
        </w:rPr>
      </w:pPr>
      <w:r w:rsidRPr="00400D01">
        <w:rPr>
          <w:b/>
          <w:i/>
          <w:iCs/>
        </w:rPr>
        <w:t xml:space="preserve">в отчете необходимо </w:t>
      </w:r>
      <w:r w:rsidR="006D2556" w:rsidRPr="00400D01">
        <w:rPr>
          <w:b/>
          <w:i/>
          <w:iCs/>
        </w:rPr>
        <w:t>описать</w:t>
      </w:r>
      <w:r w:rsidRPr="00400D01">
        <w:rPr>
          <w:b/>
          <w:i/>
          <w:iCs/>
        </w:rPr>
        <w:t>:</w:t>
      </w:r>
      <w:r w:rsidR="006D2556" w:rsidRPr="00400D01">
        <w:rPr>
          <w:b/>
          <w:i/>
          <w:iCs/>
        </w:rPr>
        <w:t xml:space="preserve"> </w:t>
      </w:r>
    </w:p>
    <w:p w:rsidR="006D2556" w:rsidRPr="00400D01" w:rsidRDefault="00336F14" w:rsidP="00193E93">
      <w:pPr>
        <w:pStyle w:val="ae"/>
        <w:spacing w:before="0" w:beforeAutospacing="0" w:after="0" w:afterAutospacing="0"/>
        <w:jc w:val="both"/>
      </w:pPr>
      <w:r w:rsidRPr="00400D01">
        <w:rPr>
          <w:iCs/>
        </w:rPr>
        <w:t>2.1.1. А</w:t>
      </w:r>
      <w:r w:rsidR="009F2F98" w:rsidRPr="00400D01">
        <w:rPr>
          <w:iCs/>
        </w:rPr>
        <w:t xml:space="preserve">налитические данные (текущий год) в области </w:t>
      </w:r>
      <w:r w:rsidR="000F55EE" w:rsidRPr="00400D01">
        <w:t>торговой</w:t>
      </w:r>
      <w:r w:rsidR="006D2556" w:rsidRPr="00400D01">
        <w:t xml:space="preserve"> политик</w:t>
      </w:r>
      <w:r w:rsidR="009F2F98" w:rsidRPr="00400D01">
        <w:t>и</w:t>
      </w:r>
      <w:r w:rsidR="00A00DB7" w:rsidRPr="00400D01">
        <w:t>. Привести отчетные статистические данные</w:t>
      </w:r>
      <w:r w:rsidR="00262B50" w:rsidRPr="00400D01">
        <w:t>;</w:t>
      </w:r>
    </w:p>
    <w:p w:rsidR="00A00DB7" w:rsidRPr="00400D01" w:rsidRDefault="00336F14" w:rsidP="00193E93">
      <w:pPr>
        <w:pStyle w:val="ae"/>
        <w:spacing w:before="0" w:beforeAutospacing="0" w:after="0" w:afterAutospacing="0"/>
        <w:jc w:val="both"/>
      </w:pPr>
      <w:r w:rsidRPr="00400D01">
        <w:t xml:space="preserve">2.1.2. </w:t>
      </w:r>
      <w:r w:rsidR="00A00DB7" w:rsidRPr="00400D01">
        <w:t xml:space="preserve">опыт работы профильной организации в государственных закупках и торгах. Их  характеристика. </w:t>
      </w:r>
    </w:p>
    <w:p w:rsidR="00262B50" w:rsidRPr="00400D01" w:rsidRDefault="00A00DB7" w:rsidP="00A00DB7">
      <w:pPr>
        <w:pStyle w:val="ae"/>
        <w:spacing w:before="0" w:beforeAutospacing="0" w:after="0" w:afterAutospacing="0"/>
        <w:jc w:val="both"/>
      </w:pPr>
      <w:r w:rsidRPr="00400D01">
        <w:t>2.1.3. Исследование объемов контрактов государственных закупок, анализ структуры государственных закупок.</w:t>
      </w:r>
      <w:r w:rsidR="00262B50" w:rsidRPr="00400D01">
        <w:t>.</w:t>
      </w:r>
    </w:p>
    <w:p w:rsidR="00262B50" w:rsidRPr="00400D01" w:rsidRDefault="00262B50" w:rsidP="00262B50">
      <w:pPr>
        <w:pStyle w:val="31"/>
        <w:shd w:val="clear" w:color="auto" w:fill="auto"/>
        <w:spacing w:after="0" w:line="240" w:lineRule="auto"/>
        <w:jc w:val="both"/>
        <w:rPr>
          <w:color w:val="auto"/>
        </w:rPr>
      </w:pPr>
    </w:p>
    <w:p w:rsidR="00616DA8" w:rsidRPr="00400D01" w:rsidRDefault="00616DA8" w:rsidP="00D002D7">
      <w:pPr>
        <w:pStyle w:val="ae"/>
        <w:spacing w:before="0" w:beforeAutospacing="0" w:after="0" w:afterAutospacing="0"/>
        <w:jc w:val="both"/>
        <w:rPr>
          <w:b/>
        </w:rPr>
      </w:pPr>
      <w:r w:rsidRPr="00400D01">
        <w:rPr>
          <w:b/>
        </w:rPr>
        <w:t>2.</w:t>
      </w:r>
      <w:r w:rsidR="00D002D7" w:rsidRPr="00400D01">
        <w:rPr>
          <w:b/>
        </w:rPr>
        <w:t>2</w:t>
      </w:r>
      <w:r w:rsidRPr="00400D01">
        <w:rPr>
          <w:b/>
        </w:rPr>
        <w:t>.</w:t>
      </w:r>
      <w:r w:rsidRPr="00400D01">
        <w:t xml:space="preserve"> </w:t>
      </w:r>
      <w:r w:rsidRPr="00400D01">
        <w:rPr>
          <w:b/>
        </w:rPr>
        <w:t>Проанализировать</w:t>
      </w:r>
      <w:r w:rsidR="00D002D7" w:rsidRPr="00400D01">
        <w:rPr>
          <w:b/>
          <w:iCs/>
        </w:rPr>
        <w:t xml:space="preserve"> принципы планирования </w:t>
      </w:r>
      <w:r w:rsidR="00400D01" w:rsidRPr="00400D01">
        <w:rPr>
          <w:b/>
          <w:iCs/>
        </w:rPr>
        <w:t xml:space="preserve">закупочной </w:t>
      </w:r>
      <w:r w:rsidR="00D002D7" w:rsidRPr="00400D01">
        <w:rPr>
          <w:b/>
          <w:iCs/>
        </w:rPr>
        <w:t>экономической деятельности базы практики</w:t>
      </w:r>
      <w:r w:rsidR="00400D01" w:rsidRPr="00400D01">
        <w:rPr>
          <w:b/>
          <w:iCs/>
        </w:rPr>
        <w:t>.</w:t>
      </w:r>
    </w:p>
    <w:p w:rsidR="009F2F98" w:rsidRPr="00400D01" w:rsidRDefault="009F2F98" w:rsidP="009F2F98">
      <w:pPr>
        <w:pStyle w:val="ae"/>
        <w:spacing w:before="0" w:beforeAutospacing="0" w:after="0" w:afterAutospacing="0"/>
        <w:rPr>
          <w:i/>
          <w:iCs/>
        </w:rPr>
      </w:pPr>
      <w:r w:rsidRPr="00400D01">
        <w:rPr>
          <w:i/>
          <w:iCs/>
        </w:rPr>
        <w:t>Основные вопросы для наблюдения и анализа:</w:t>
      </w:r>
    </w:p>
    <w:p w:rsidR="009F2F98" w:rsidRPr="00400D01" w:rsidRDefault="009F2F98" w:rsidP="009F2F98">
      <w:pPr>
        <w:pStyle w:val="ae"/>
        <w:spacing w:before="0" w:beforeAutospacing="0" w:after="0" w:afterAutospacing="0"/>
        <w:rPr>
          <w:iCs/>
        </w:rPr>
      </w:pPr>
      <w:r w:rsidRPr="00400D01">
        <w:t>-</w:t>
      </w:r>
      <w:r w:rsidRPr="00400D01">
        <w:rPr>
          <w:iCs/>
        </w:rPr>
        <w:t xml:space="preserve"> стратегические и текущие планы организации,  </w:t>
      </w:r>
    </w:p>
    <w:p w:rsidR="009F2F98" w:rsidRPr="00400D01" w:rsidRDefault="009F2F98" w:rsidP="009F2F98">
      <w:pPr>
        <w:widowControl w:val="0"/>
        <w:tabs>
          <w:tab w:val="left" w:pos="1134"/>
        </w:tabs>
        <w:spacing w:after="0" w:line="240" w:lineRule="auto"/>
        <w:jc w:val="both"/>
        <w:rPr>
          <w:rFonts w:ascii="Times New Roman" w:hAnsi="Times New Roman" w:cs="Times New Roman"/>
          <w:iCs/>
          <w:sz w:val="24"/>
          <w:szCs w:val="24"/>
        </w:rPr>
      </w:pPr>
      <w:r w:rsidRPr="00400D01">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Pr="00400D01" w:rsidRDefault="00D002D7" w:rsidP="009F2F98">
      <w:pPr>
        <w:pStyle w:val="ae"/>
        <w:spacing w:before="0" w:beforeAutospacing="0" w:after="0" w:afterAutospacing="0"/>
        <w:rPr>
          <w:iCs/>
        </w:rPr>
      </w:pPr>
      <w:r w:rsidRPr="00400D01">
        <w:rPr>
          <w:iCs/>
        </w:rPr>
        <w:t>-  бизнес-процессы</w:t>
      </w:r>
    </w:p>
    <w:p w:rsidR="00400D01" w:rsidRPr="00400D01" w:rsidRDefault="00400D01" w:rsidP="00400D01">
      <w:pPr>
        <w:pStyle w:val="ae"/>
        <w:spacing w:before="0" w:beforeAutospacing="0" w:after="0" w:afterAutospacing="0"/>
        <w:rPr>
          <w:b/>
          <w:i/>
          <w:iCs/>
        </w:rPr>
      </w:pPr>
    </w:p>
    <w:p w:rsidR="00400D01" w:rsidRPr="00400D01" w:rsidRDefault="00400D01" w:rsidP="00400D01">
      <w:pPr>
        <w:pStyle w:val="ae"/>
        <w:spacing w:before="0" w:beforeAutospacing="0" w:after="0" w:afterAutospacing="0"/>
        <w:rPr>
          <w:b/>
          <w:i/>
          <w:iCs/>
        </w:rPr>
      </w:pPr>
      <w:r w:rsidRPr="00400D01">
        <w:rPr>
          <w:b/>
          <w:i/>
          <w:iCs/>
        </w:rPr>
        <w:t>Практическая работа:</w:t>
      </w:r>
    </w:p>
    <w:p w:rsidR="00400D01" w:rsidRPr="00400D01" w:rsidRDefault="00400D01" w:rsidP="00400D01">
      <w:pPr>
        <w:pStyle w:val="ae"/>
        <w:spacing w:before="0" w:beforeAutospacing="0" w:after="0" w:afterAutospacing="0"/>
        <w:rPr>
          <w:b/>
          <w:i/>
          <w:iCs/>
        </w:rPr>
      </w:pPr>
      <w:r w:rsidRPr="00400D01">
        <w:rPr>
          <w:b/>
          <w:i/>
          <w:iCs/>
        </w:rPr>
        <w:t xml:space="preserve">в отчете необходимо описать: </w:t>
      </w:r>
    </w:p>
    <w:p w:rsidR="009F2F98" w:rsidRPr="00400D01" w:rsidRDefault="00400D01" w:rsidP="00616DA8">
      <w:pPr>
        <w:pStyle w:val="ae"/>
        <w:spacing w:before="0" w:beforeAutospacing="0" w:after="0" w:afterAutospacing="0"/>
        <w:rPr>
          <w:iCs/>
        </w:rPr>
      </w:pPr>
      <w:r w:rsidRPr="00400D01">
        <w:rPr>
          <w:iCs/>
        </w:rPr>
        <w:t xml:space="preserve">2.2.1.Описать </w:t>
      </w:r>
      <w:r w:rsidRPr="00400D01">
        <w:t>экономические основы и особенности ценообразования на рынке по направлениям интересов профильной организации.</w:t>
      </w:r>
    </w:p>
    <w:p w:rsidR="00400D01" w:rsidRPr="00400D01" w:rsidRDefault="00400D01" w:rsidP="00616DA8">
      <w:pPr>
        <w:pStyle w:val="ae"/>
        <w:spacing w:before="0" w:beforeAutospacing="0" w:after="0" w:afterAutospacing="0"/>
        <w:rPr>
          <w:iCs/>
        </w:rPr>
      </w:pPr>
      <w:r w:rsidRPr="00400D01">
        <w:rPr>
          <w:iCs/>
        </w:rPr>
        <w:t xml:space="preserve">2.2.2.Описать </w:t>
      </w:r>
      <w:r w:rsidRPr="00400D01">
        <w:t>ценообразующие параметры товаров, работ, услуг, представляющих экономический интерес профильной организации. Рассчитать степень влияния ценообразующих параметров на принятие управленческого решения относительно товаров, работ, услуг, представляющих экономический интерес профильной организации. Сформулировать выводы.</w:t>
      </w:r>
    </w:p>
    <w:p w:rsidR="00400D01" w:rsidRPr="00400D01" w:rsidRDefault="00F44362" w:rsidP="00400D01">
      <w:pPr>
        <w:widowControl w:val="0"/>
        <w:tabs>
          <w:tab w:val="left" w:pos="1134"/>
        </w:tabs>
        <w:spacing w:after="0" w:line="240" w:lineRule="auto"/>
        <w:jc w:val="both"/>
        <w:rPr>
          <w:rFonts w:ascii="Times New Roman" w:hAnsi="Times New Roman" w:cs="Times New Roman"/>
          <w:iCs/>
          <w:sz w:val="24"/>
          <w:szCs w:val="24"/>
        </w:rPr>
      </w:pPr>
      <w:r w:rsidRPr="00AB15FE">
        <w:rPr>
          <w:rFonts w:ascii="Times New Roman" w:hAnsi="Times New Roman" w:cs="Times New Roman"/>
          <w:sz w:val="24"/>
          <w:szCs w:val="24"/>
        </w:rPr>
        <w:t>2.2.3</w:t>
      </w:r>
      <w:r w:rsidR="00380910" w:rsidRPr="00AB15FE">
        <w:rPr>
          <w:rFonts w:ascii="Times New Roman" w:hAnsi="Times New Roman" w:cs="Times New Roman"/>
          <w:sz w:val="24"/>
          <w:szCs w:val="24"/>
        </w:rPr>
        <w:t xml:space="preserve"> </w:t>
      </w:r>
      <w:r w:rsidR="00804A4D" w:rsidRPr="00AB15FE">
        <w:rPr>
          <w:rFonts w:ascii="Times New Roman" w:hAnsi="Times New Roman" w:cs="Times New Roman"/>
          <w:sz w:val="24"/>
          <w:szCs w:val="24"/>
        </w:rPr>
        <w:t>П</w:t>
      </w:r>
      <w:r w:rsidR="00380910" w:rsidRPr="00AB15FE">
        <w:rPr>
          <w:rFonts w:ascii="Times New Roman" w:hAnsi="Times New Roman" w:cs="Times New Roman"/>
          <w:sz w:val="24"/>
          <w:szCs w:val="24"/>
        </w:rPr>
        <w:t>роанализировать используемы</w:t>
      </w:r>
      <w:r w:rsidR="00DD56C9" w:rsidRPr="00AB15FE">
        <w:rPr>
          <w:rFonts w:ascii="Times New Roman" w:hAnsi="Times New Roman" w:cs="Times New Roman"/>
          <w:sz w:val="24"/>
          <w:szCs w:val="24"/>
        </w:rPr>
        <w:t>е</w:t>
      </w:r>
      <w:r w:rsidR="00380910" w:rsidRPr="00AB15FE">
        <w:rPr>
          <w:rFonts w:ascii="Times New Roman" w:hAnsi="Times New Roman" w:cs="Times New Roman"/>
          <w:sz w:val="24"/>
          <w:szCs w:val="24"/>
        </w:rPr>
        <w:t xml:space="preserve"> в организации </w:t>
      </w:r>
      <w:r w:rsidR="00380910" w:rsidRPr="00AB15FE">
        <w:rPr>
          <w:rFonts w:ascii="Times New Roman" w:hAnsi="Times New Roman" w:cs="Times New Roman"/>
          <w:iCs/>
          <w:sz w:val="24"/>
          <w:szCs w:val="24"/>
        </w:rPr>
        <w:t xml:space="preserve">методы </w:t>
      </w:r>
      <w:r w:rsidR="00400D01" w:rsidRPr="00AB15FE">
        <w:rPr>
          <w:rFonts w:ascii="Times New Roman" w:hAnsi="Times New Roman" w:cs="Times New Roman"/>
          <w:iCs/>
          <w:sz w:val="24"/>
          <w:szCs w:val="24"/>
        </w:rPr>
        <w:t>мониторинга цен на товары,</w:t>
      </w:r>
      <w:r w:rsidR="00400D01" w:rsidRPr="00400D01">
        <w:rPr>
          <w:rFonts w:ascii="Times New Roman" w:hAnsi="Times New Roman" w:cs="Times New Roman"/>
          <w:iCs/>
          <w:sz w:val="24"/>
          <w:szCs w:val="24"/>
        </w:rPr>
        <w:t xml:space="preserve"> работы, услуги; Описать методы ведения учета информационных ресурсов проведения закупочных мероприятий.</w:t>
      </w:r>
    </w:p>
    <w:p w:rsidR="00380910" w:rsidRPr="00400D01" w:rsidRDefault="00400D01" w:rsidP="00400D01">
      <w:pPr>
        <w:widowControl w:val="0"/>
        <w:tabs>
          <w:tab w:val="left" w:pos="1134"/>
        </w:tabs>
        <w:spacing w:after="0" w:line="240" w:lineRule="auto"/>
        <w:jc w:val="both"/>
        <w:rPr>
          <w:rFonts w:ascii="Times New Roman" w:hAnsi="Times New Roman" w:cs="Times New Roman"/>
          <w:iCs/>
          <w:sz w:val="24"/>
          <w:szCs w:val="24"/>
        </w:rPr>
      </w:pPr>
      <w:r w:rsidRPr="00400D01">
        <w:rPr>
          <w:rFonts w:ascii="Times New Roman" w:hAnsi="Times New Roman" w:cs="Times New Roman"/>
          <w:iCs/>
          <w:sz w:val="24"/>
          <w:szCs w:val="24"/>
        </w:rPr>
        <w:t xml:space="preserve">2.2.4 Составить заключение по результатам проведенного анализа </w:t>
      </w:r>
      <w:r w:rsidRPr="00400D01">
        <w:rPr>
          <w:rFonts w:ascii="Times New Roman" w:hAnsi="Times New Roman" w:cs="Times New Roman"/>
          <w:sz w:val="24"/>
          <w:szCs w:val="24"/>
        </w:rPr>
        <w:t>диапазона цен на товары, работы, услуги</w:t>
      </w:r>
      <w:r w:rsidR="00804A4D" w:rsidRPr="00400D01">
        <w:rPr>
          <w:rFonts w:ascii="Times New Roman" w:hAnsi="Times New Roman" w:cs="Times New Roman"/>
          <w:iCs/>
          <w:sz w:val="24"/>
          <w:szCs w:val="24"/>
        </w:rPr>
        <w:t>.</w:t>
      </w:r>
      <w:r w:rsidR="00380910" w:rsidRPr="00400D01">
        <w:rPr>
          <w:rFonts w:ascii="Times New Roman" w:hAnsi="Times New Roman" w:cs="Times New Roman"/>
          <w:sz w:val="24"/>
          <w:szCs w:val="24"/>
        </w:rPr>
        <w:t xml:space="preserve"> </w:t>
      </w:r>
      <w:r w:rsidR="00804A4D" w:rsidRPr="00400D01">
        <w:rPr>
          <w:rFonts w:ascii="Times New Roman" w:hAnsi="Times New Roman" w:cs="Times New Roman"/>
          <w:i/>
          <w:sz w:val="24"/>
          <w:szCs w:val="24"/>
        </w:rPr>
        <w:t>Представить в приложении отчета копии изученных документов.</w:t>
      </w:r>
    </w:p>
    <w:p w:rsidR="00684209" w:rsidRPr="00400D01" w:rsidRDefault="00684209" w:rsidP="00684209">
      <w:pPr>
        <w:spacing w:after="0" w:line="240" w:lineRule="auto"/>
        <w:jc w:val="both"/>
        <w:rPr>
          <w:rStyle w:val="af9"/>
          <w:rFonts w:ascii="Times New Roman" w:hAnsi="Times New Roman" w:cs="Times New Roman"/>
          <w:sz w:val="24"/>
          <w:szCs w:val="24"/>
        </w:rPr>
      </w:pPr>
    </w:p>
    <w:p w:rsidR="00560C0A" w:rsidRPr="00400D01" w:rsidRDefault="00560C0A" w:rsidP="00174540">
      <w:pPr>
        <w:spacing w:after="0" w:line="240" w:lineRule="auto"/>
        <w:ind w:left="142" w:right="25"/>
        <w:jc w:val="right"/>
        <w:rPr>
          <w:rFonts w:ascii="Times New Roman" w:hAnsi="Times New Roman" w:cs="Times New Roman"/>
          <w:sz w:val="24"/>
          <w:szCs w:val="24"/>
        </w:rPr>
      </w:pPr>
    </w:p>
    <w:p w:rsidR="00DD56C9" w:rsidRPr="00400D01" w:rsidRDefault="00F44362" w:rsidP="00DD56C9">
      <w:pPr>
        <w:spacing w:after="0" w:line="240" w:lineRule="auto"/>
        <w:jc w:val="center"/>
        <w:rPr>
          <w:rStyle w:val="fontstyle01"/>
          <w:rFonts w:ascii="Times New Roman" w:hAnsi="Times New Roman" w:cs="Times New Roman"/>
          <w:b w:val="0"/>
          <w:color w:val="auto"/>
        </w:rPr>
      </w:pPr>
      <w:r w:rsidRPr="00400D01">
        <w:rPr>
          <w:rFonts w:ascii="Times New Roman" w:hAnsi="Times New Roman" w:cs="Times New Roman"/>
          <w:b/>
          <w:iCs/>
          <w:sz w:val="24"/>
          <w:szCs w:val="24"/>
        </w:rPr>
        <w:t>6.</w:t>
      </w:r>
      <w:r w:rsidRPr="00400D01">
        <w:rPr>
          <w:rFonts w:ascii="Times New Roman" w:hAnsi="Times New Roman" w:cs="Times New Roman"/>
          <w:iCs/>
          <w:sz w:val="24"/>
          <w:szCs w:val="24"/>
        </w:rPr>
        <w:t xml:space="preserve"> </w:t>
      </w:r>
      <w:r w:rsidR="00376777" w:rsidRPr="00400D01">
        <w:rPr>
          <w:rFonts w:ascii="Times New Roman" w:hAnsi="Times New Roman" w:cs="Times New Roman"/>
          <w:b/>
          <w:iCs/>
          <w:sz w:val="24"/>
          <w:szCs w:val="24"/>
        </w:rPr>
        <w:t xml:space="preserve">Структура отчета </w:t>
      </w:r>
      <w:r w:rsidR="00376777" w:rsidRPr="00400D01">
        <w:rPr>
          <w:rFonts w:ascii="Times New Roman" w:hAnsi="Times New Roman" w:cs="Times New Roman"/>
          <w:b/>
          <w:sz w:val="24"/>
          <w:szCs w:val="24"/>
        </w:rPr>
        <w:t>практической подготовки в форме</w:t>
      </w:r>
      <w:r w:rsidR="00376777" w:rsidRPr="00400D01">
        <w:rPr>
          <w:b/>
          <w:bCs/>
        </w:rPr>
        <w:t xml:space="preserve"> </w:t>
      </w:r>
      <w:r w:rsidR="00376777" w:rsidRPr="00400D01">
        <w:rPr>
          <w:rFonts w:ascii="Times New Roman" w:hAnsi="Times New Roman" w:cs="Times New Roman"/>
          <w:b/>
          <w:sz w:val="24"/>
          <w:szCs w:val="24"/>
        </w:rPr>
        <w:t xml:space="preserve"> </w:t>
      </w:r>
      <w:r w:rsidR="00DD56C9" w:rsidRPr="00400D01">
        <w:rPr>
          <w:rStyle w:val="fontstyle01"/>
          <w:rFonts w:ascii="Times New Roman" w:hAnsi="Times New Roman" w:cs="Times New Roman"/>
          <w:b w:val="0"/>
          <w:color w:val="auto"/>
        </w:rPr>
        <w:t xml:space="preserve">производственной практики </w:t>
      </w:r>
      <w:r w:rsidR="00B631F7" w:rsidRPr="00400D01">
        <w:rPr>
          <w:rStyle w:val="fontstyle01"/>
          <w:rFonts w:ascii="Times New Roman" w:hAnsi="Times New Roman" w:cs="Times New Roman"/>
          <w:b w:val="0"/>
          <w:color w:val="auto"/>
        </w:rPr>
        <w:t>(торгово-экономическая практика) 3</w:t>
      </w:r>
    </w:p>
    <w:p w:rsidR="0083414A" w:rsidRPr="00400D01" w:rsidRDefault="0083414A" w:rsidP="00DD56C9">
      <w:pPr>
        <w:spacing w:after="0" w:line="240" w:lineRule="auto"/>
        <w:ind w:firstLine="708"/>
        <w:jc w:val="center"/>
        <w:rPr>
          <w:rFonts w:ascii="Times New Roman" w:hAnsi="Times New Roman" w:cs="Times New Roman"/>
          <w:sz w:val="24"/>
          <w:szCs w:val="24"/>
        </w:rPr>
      </w:pPr>
    </w:p>
    <w:p w:rsidR="00376777" w:rsidRPr="00400D01"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400D01">
        <w:rPr>
          <w:rFonts w:ascii="Times New Roman" w:eastAsia="Times New Roman" w:hAnsi="Times New Roman" w:cs="Times New Roman"/>
          <w:bCs/>
          <w:sz w:val="24"/>
          <w:szCs w:val="24"/>
        </w:rPr>
        <w:t>обучающимся</w:t>
      </w:r>
      <w:r w:rsidRPr="00400D01">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400D01">
        <w:rPr>
          <w:rFonts w:ascii="Times New Roman" w:eastAsia="Times New Roman" w:hAnsi="Times New Roman" w:cs="Times New Roman"/>
          <w:bCs/>
          <w:sz w:val="24"/>
          <w:szCs w:val="24"/>
        </w:rPr>
        <w:t>практической</w:t>
      </w:r>
      <w:r w:rsidR="00376777" w:rsidRPr="00400D01">
        <w:rPr>
          <w:rFonts w:ascii="Times New Roman" w:eastAsia="Times New Roman" w:hAnsi="Times New Roman" w:cs="Times New Roman"/>
          <w:bCs/>
          <w:sz w:val="24"/>
          <w:szCs w:val="24"/>
        </w:rPr>
        <w:t xml:space="preserve"> подготовки</w:t>
      </w:r>
      <w:r w:rsidRPr="00400D01">
        <w:rPr>
          <w:rFonts w:ascii="Times New Roman" w:eastAsia="Times New Roman" w:hAnsi="Times New Roman" w:cs="Times New Roman"/>
          <w:bCs/>
          <w:sz w:val="24"/>
          <w:szCs w:val="24"/>
        </w:rPr>
        <w:t>. Отчет должен иметь следующую структуру:</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титульный лист;</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содержание;</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введение;</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основная часть:</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заключение;</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lastRenderedPageBreak/>
        <w:t>- список использованных источников;</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приложения.</w:t>
      </w:r>
    </w:p>
    <w:p w:rsidR="003F6AA6" w:rsidRPr="00400D01" w:rsidRDefault="003F6AA6" w:rsidP="00F44362">
      <w:pPr>
        <w:spacing w:after="0" w:line="240" w:lineRule="auto"/>
        <w:ind w:firstLine="709"/>
        <w:jc w:val="both"/>
        <w:rPr>
          <w:rFonts w:ascii="Times New Roman" w:eastAsia="Times New Roman" w:hAnsi="Times New Roman" w:cs="Times New Roman"/>
          <w:i/>
          <w:sz w:val="24"/>
          <w:szCs w:val="24"/>
        </w:rPr>
      </w:pPr>
      <w:r w:rsidRPr="00400D01">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400D01">
        <w:rPr>
          <w:rFonts w:ascii="Times New Roman" w:eastAsia="Times New Roman" w:hAnsi="Times New Roman" w:cs="Times New Roman"/>
          <w:sz w:val="24"/>
          <w:szCs w:val="24"/>
        </w:rPr>
        <w:t xml:space="preserve"> </w:t>
      </w:r>
      <w:r w:rsidRPr="00400D01">
        <w:rPr>
          <w:rFonts w:ascii="Times New Roman" w:eastAsia="Times New Roman" w:hAnsi="Times New Roman" w:cs="Times New Roman"/>
          <w:sz w:val="24"/>
          <w:szCs w:val="24"/>
        </w:rPr>
        <w:t xml:space="preserve">формой и содержит выходные данные отчета. </w:t>
      </w:r>
      <w:r w:rsidRPr="00400D01">
        <w:rPr>
          <w:rFonts w:ascii="Times New Roman" w:eastAsia="Times New Roman" w:hAnsi="Times New Roman" w:cs="Times New Roman"/>
          <w:i/>
          <w:sz w:val="24"/>
          <w:szCs w:val="24"/>
        </w:rPr>
        <w:t>Пример оформления титульного листа представлен</w:t>
      </w:r>
      <w:r w:rsidRPr="00400D01">
        <w:rPr>
          <w:rFonts w:ascii="Times New Roman" w:eastAsia="Times New Roman" w:hAnsi="Times New Roman" w:cs="Times New Roman"/>
          <w:sz w:val="24"/>
          <w:szCs w:val="24"/>
        </w:rPr>
        <w:t xml:space="preserve"> </w:t>
      </w:r>
      <w:r w:rsidRPr="00400D01">
        <w:rPr>
          <w:rFonts w:ascii="Times New Roman" w:eastAsia="Times New Roman" w:hAnsi="Times New Roman" w:cs="Times New Roman"/>
          <w:i/>
          <w:sz w:val="24"/>
          <w:szCs w:val="24"/>
        </w:rPr>
        <w:t xml:space="preserve">в приложении </w:t>
      </w:r>
      <w:r w:rsidR="00376777" w:rsidRPr="00400D01">
        <w:rPr>
          <w:rFonts w:ascii="Times New Roman" w:eastAsia="Times New Roman" w:hAnsi="Times New Roman" w:cs="Times New Roman"/>
          <w:i/>
          <w:sz w:val="24"/>
          <w:szCs w:val="24"/>
        </w:rPr>
        <w:t>2</w:t>
      </w:r>
      <w:r w:rsidRPr="00400D01">
        <w:rPr>
          <w:rFonts w:ascii="Times New Roman" w:eastAsia="Times New Roman" w:hAnsi="Times New Roman" w:cs="Times New Roman"/>
          <w:i/>
          <w:sz w:val="24"/>
          <w:szCs w:val="24"/>
        </w:rPr>
        <w:t>.</w:t>
      </w:r>
    </w:p>
    <w:p w:rsidR="003F6AA6" w:rsidRPr="00400D01" w:rsidRDefault="003F6AA6" w:rsidP="00F44362">
      <w:pPr>
        <w:spacing w:after="0" w:line="240" w:lineRule="auto"/>
        <w:ind w:firstLine="709"/>
        <w:jc w:val="both"/>
        <w:rPr>
          <w:rFonts w:ascii="Times New Roman" w:eastAsia="Times New Roman" w:hAnsi="Times New Roman" w:cs="Times New Roman"/>
          <w:i/>
          <w:sz w:val="24"/>
          <w:szCs w:val="24"/>
        </w:rPr>
      </w:pPr>
      <w:r w:rsidRPr="00400D01">
        <w:rPr>
          <w:rFonts w:ascii="Times New Roman" w:eastAsia="Times New Roman" w:hAnsi="Times New Roman" w:cs="Times New Roman"/>
          <w:b/>
          <w:sz w:val="24"/>
          <w:szCs w:val="24"/>
        </w:rPr>
        <w:t>Содержание</w:t>
      </w:r>
      <w:r w:rsidRPr="00400D01">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400D01">
        <w:rPr>
          <w:rFonts w:ascii="Times New Roman" w:eastAsia="Times New Roman" w:hAnsi="Times New Roman" w:cs="Times New Roman"/>
          <w:i/>
          <w:sz w:val="24"/>
          <w:szCs w:val="24"/>
        </w:rPr>
        <w:t xml:space="preserve">Пример оформления представлен в приложении </w:t>
      </w:r>
      <w:r w:rsidR="00376777" w:rsidRPr="00400D01">
        <w:rPr>
          <w:rFonts w:ascii="Times New Roman" w:eastAsia="Times New Roman" w:hAnsi="Times New Roman" w:cs="Times New Roman"/>
          <w:i/>
          <w:sz w:val="24"/>
          <w:szCs w:val="24"/>
        </w:rPr>
        <w:t>1</w:t>
      </w:r>
      <w:r w:rsidRPr="00400D01">
        <w:rPr>
          <w:rFonts w:ascii="Times New Roman" w:eastAsia="Times New Roman" w:hAnsi="Times New Roman" w:cs="Times New Roman"/>
          <w:i/>
          <w:sz w:val="24"/>
          <w:szCs w:val="24"/>
        </w:rPr>
        <w:t>.</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b/>
          <w:bCs/>
          <w:sz w:val="24"/>
          <w:szCs w:val="24"/>
        </w:rPr>
        <w:t>Во введении необходимо осветить:</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400D01">
        <w:rPr>
          <w:rFonts w:ascii="Times New Roman" w:eastAsia="Times New Roman" w:hAnsi="Times New Roman" w:cs="Times New Roman"/>
          <w:sz w:val="24"/>
          <w:szCs w:val="24"/>
        </w:rPr>
        <w:t>профильной</w:t>
      </w:r>
      <w:r w:rsidRPr="00400D01">
        <w:rPr>
          <w:rFonts w:ascii="Times New Roman" w:eastAsia="Times New Roman" w:hAnsi="Times New Roman" w:cs="Times New Roman"/>
          <w:sz w:val="24"/>
          <w:szCs w:val="24"/>
        </w:rPr>
        <w:t xml:space="preserve"> организации;</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цель и задачи практики;</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xml:space="preserve">- </w:t>
      </w:r>
      <w:r w:rsidR="00B25B0F" w:rsidRPr="00400D01">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400D01">
        <w:rPr>
          <w:rFonts w:ascii="Times New Roman" w:eastAsia="Times New Roman" w:hAnsi="Times New Roman" w:cs="Times New Roman"/>
          <w:sz w:val="24"/>
          <w:szCs w:val="24"/>
        </w:rPr>
        <w:t>.</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xml:space="preserve">Рекомендуемый объем данного раздела – </w:t>
      </w:r>
      <w:r w:rsidR="00B25B0F" w:rsidRPr="00400D01">
        <w:rPr>
          <w:rFonts w:ascii="Times New Roman" w:eastAsia="Times New Roman" w:hAnsi="Times New Roman" w:cs="Times New Roman"/>
          <w:sz w:val="24"/>
          <w:szCs w:val="24"/>
        </w:rPr>
        <w:t>1-</w:t>
      </w:r>
      <w:r w:rsidRPr="00400D01">
        <w:rPr>
          <w:rFonts w:ascii="Times New Roman" w:eastAsia="Times New Roman" w:hAnsi="Times New Roman" w:cs="Times New Roman"/>
          <w:sz w:val="24"/>
          <w:szCs w:val="24"/>
        </w:rPr>
        <w:t>2 страницы печатного текста.</w:t>
      </w:r>
    </w:p>
    <w:p w:rsidR="003F6AA6" w:rsidRPr="00400D01" w:rsidRDefault="00B25B0F"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b/>
          <w:bCs/>
          <w:sz w:val="24"/>
          <w:szCs w:val="24"/>
        </w:rPr>
        <w:t>Основная часть</w:t>
      </w:r>
      <w:r w:rsidR="003F6AA6" w:rsidRPr="00400D01">
        <w:rPr>
          <w:rFonts w:ascii="Times New Roman" w:eastAsia="Times New Roman" w:hAnsi="Times New Roman" w:cs="Times New Roman"/>
          <w:b/>
          <w:bCs/>
          <w:sz w:val="24"/>
          <w:szCs w:val="24"/>
        </w:rPr>
        <w:t xml:space="preserve"> состоит из двух разделов:</w:t>
      </w:r>
    </w:p>
    <w:p w:rsidR="003F6AA6" w:rsidRPr="00400D01" w:rsidRDefault="00B25B0F" w:rsidP="00F44362">
      <w:pPr>
        <w:spacing w:after="0" w:line="240" w:lineRule="auto"/>
        <w:ind w:firstLine="709"/>
        <w:jc w:val="both"/>
        <w:rPr>
          <w:rFonts w:ascii="Times New Roman" w:hAnsi="Times New Roman" w:cs="Times New Roman"/>
          <w:sz w:val="24"/>
          <w:szCs w:val="24"/>
        </w:rPr>
      </w:pPr>
      <w:r w:rsidRPr="00400D01">
        <w:rPr>
          <w:rFonts w:ascii="Times New Roman" w:hAnsi="Times New Roman" w:cs="Times New Roman"/>
          <w:sz w:val="24"/>
          <w:szCs w:val="24"/>
        </w:rPr>
        <w:t>Раздел 1</w:t>
      </w:r>
      <w:r w:rsidR="00F44362" w:rsidRPr="00400D01">
        <w:rPr>
          <w:rFonts w:ascii="Times New Roman" w:hAnsi="Times New Roman" w:cs="Times New Roman"/>
          <w:sz w:val="24"/>
          <w:szCs w:val="24"/>
        </w:rPr>
        <w:t>.</w:t>
      </w:r>
      <w:r w:rsidRPr="00400D01">
        <w:rPr>
          <w:rFonts w:ascii="Times New Roman" w:hAnsi="Times New Roman" w:cs="Times New Roman"/>
          <w:sz w:val="24"/>
          <w:szCs w:val="24"/>
        </w:rPr>
        <w:t xml:space="preserve"> Общие сведения об организации</w:t>
      </w:r>
      <w:r w:rsidRPr="00400D01">
        <w:rPr>
          <w:rFonts w:ascii="Times New Roman" w:hAnsi="Times New Roman" w:cs="Times New Roman"/>
          <w:i/>
          <w:iCs/>
          <w:sz w:val="24"/>
          <w:szCs w:val="24"/>
        </w:rPr>
        <w:t xml:space="preserve"> </w:t>
      </w:r>
      <w:r w:rsidRPr="00400D01">
        <w:rPr>
          <w:rFonts w:ascii="Times New Roman" w:hAnsi="Times New Roman" w:cs="Times New Roman"/>
          <w:sz w:val="24"/>
          <w:szCs w:val="24"/>
        </w:rPr>
        <w:t>(см</w:t>
      </w:r>
      <w:r w:rsidR="008428FA" w:rsidRPr="00400D01">
        <w:rPr>
          <w:rFonts w:ascii="Times New Roman" w:hAnsi="Times New Roman" w:cs="Times New Roman"/>
          <w:sz w:val="24"/>
          <w:szCs w:val="24"/>
        </w:rPr>
        <w:t>.</w:t>
      </w:r>
      <w:r w:rsidRPr="00400D01">
        <w:rPr>
          <w:rFonts w:ascii="Times New Roman" w:hAnsi="Times New Roman" w:cs="Times New Roman"/>
          <w:sz w:val="24"/>
          <w:szCs w:val="24"/>
        </w:rPr>
        <w:t xml:space="preserve"> пункты 1.1 -1.6.</w:t>
      </w:r>
      <w:r w:rsidR="00F30B25" w:rsidRPr="00400D01">
        <w:rPr>
          <w:rFonts w:ascii="Times New Roman" w:hAnsi="Times New Roman" w:cs="Times New Roman"/>
          <w:sz w:val="24"/>
          <w:szCs w:val="24"/>
        </w:rPr>
        <w:t xml:space="preserve"> раздела </w:t>
      </w:r>
      <w:r w:rsidR="00F44362" w:rsidRPr="00400D01">
        <w:rPr>
          <w:rFonts w:ascii="Times New Roman" w:hAnsi="Times New Roman" w:cs="Times New Roman"/>
          <w:sz w:val="24"/>
          <w:szCs w:val="24"/>
        </w:rPr>
        <w:t>5</w:t>
      </w:r>
      <w:r w:rsidR="00F30B25" w:rsidRPr="00400D01">
        <w:rPr>
          <w:rFonts w:ascii="Times New Roman" w:hAnsi="Times New Roman" w:cs="Times New Roman"/>
          <w:sz w:val="24"/>
          <w:szCs w:val="24"/>
        </w:rPr>
        <w:t xml:space="preserve">. Содержание практики </w:t>
      </w:r>
      <w:r w:rsidR="008428FA" w:rsidRPr="00400D01">
        <w:rPr>
          <w:rFonts w:ascii="Times New Roman" w:hAnsi="Times New Roman" w:cs="Times New Roman"/>
          <w:sz w:val="24"/>
          <w:szCs w:val="24"/>
        </w:rPr>
        <w:t xml:space="preserve"> </w:t>
      </w:r>
      <w:r w:rsidR="00F30B25" w:rsidRPr="00400D01">
        <w:rPr>
          <w:rFonts w:ascii="Times New Roman" w:hAnsi="Times New Roman" w:cs="Times New Roman"/>
          <w:sz w:val="24"/>
          <w:szCs w:val="24"/>
        </w:rPr>
        <w:t>данных методических указаний</w:t>
      </w:r>
      <w:r w:rsidR="008428FA" w:rsidRPr="00400D01">
        <w:rPr>
          <w:rFonts w:ascii="Times New Roman" w:hAnsi="Times New Roman" w:cs="Times New Roman"/>
          <w:sz w:val="24"/>
          <w:szCs w:val="24"/>
        </w:rPr>
        <w:t>)</w:t>
      </w:r>
    </w:p>
    <w:p w:rsidR="008428FA" w:rsidRPr="00400D01" w:rsidRDefault="008428FA" w:rsidP="00F44362">
      <w:pPr>
        <w:spacing w:after="0" w:line="240" w:lineRule="auto"/>
        <w:ind w:firstLine="709"/>
        <w:jc w:val="both"/>
        <w:rPr>
          <w:rFonts w:ascii="Times New Roman" w:hAnsi="Times New Roman" w:cs="Times New Roman"/>
          <w:sz w:val="24"/>
          <w:szCs w:val="24"/>
        </w:rPr>
      </w:pPr>
      <w:r w:rsidRPr="00400D01">
        <w:rPr>
          <w:rFonts w:ascii="Times New Roman" w:hAnsi="Times New Roman" w:cs="Times New Roman"/>
          <w:sz w:val="24"/>
          <w:szCs w:val="24"/>
        </w:rPr>
        <w:t>Раздел 2. Индивидуальное задание (см. пункты 2.1-2.</w:t>
      </w:r>
      <w:r w:rsidR="006324BF">
        <w:rPr>
          <w:rFonts w:ascii="Times New Roman" w:hAnsi="Times New Roman" w:cs="Times New Roman"/>
          <w:sz w:val="24"/>
          <w:szCs w:val="24"/>
        </w:rPr>
        <w:t>2</w:t>
      </w:r>
      <w:r w:rsidRPr="00400D01">
        <w:rPr>
          <w:rFonts w:ascii="Times New Roman" w:hAnsi="Times New Roman" w:cs="Times New Roman"/>
          <w:sz w:val="24"/>
          <w:szCs w:val="24"/>
        </w:rPr>
        <w:t xml:space="preserve"> раздела </w:t>
      </w:r>
      <w:r w:rsidR="00F44362" w:rsidRPr="00400D01">
        <w:rPr>
          <w:rFonts w:ascii="Times New Roman" w:hAnsi="Times New Roman" w:cs="Times New Roman"/>
          <w:sz w:val="24"/>
          <w:szCs w:val="24"/>
        </w:rPr>
        <w:t>5</w:t>
      </w:r>
      <w:r w:rsidRPr="00400D01">
        <w:rPr>
          <w:rFonts w:ascii="Times New Roman" w:hAnsi="Times New Roman" w:cs="Times New Roman"/>
          <w:sz w:val="24"/>
          <w:szCs w:val="24"/>
        </w:rPr>
        <w:t xml:space="preserve">. Содержание практики </w:t>
      </w:r>
      <w:r w:rsidR="002C32C9" w:rsidRPr="00400D01">
        <w:rPr>
          <w:rFonts w:ascii="Times New Roman" w:hAnsi="Times New Roman" w:cs="Times New Roman"/>
          <w:sz w:val="24"/>
          <w:szCs w:val="24"/>
        </w:rPr>
        <w:t>(</w:t>
      </w:r>
      <w:r w:rsidRPr="00400D01">
        <w:rPr>
          <w:rFonts w:ascii="Times New Roman" w:hAnsi="Times New Roman" w:cs="Times New Roman"/>
          <w:sz w:val="24"/>
          <w:szCs w:val="24"/>
        </w:rPr>
        <w:t>данны</w:t>
      </w:r>
      <w:r w:rsidR="002C32C9" w:rsidRPr="00400D01">
        <w:rPr>
          <w:rFonts w:ascii="Times New Roman" w:hAnsi="Times New Roman" w:cs="Times New Roman"/>
          <w:sz w:val="24"/>
          <w:szCs w:val="24"/>
        </w:rPr>
        <w:t>е</w:t>
      </w:r>
      <w:r w:rsidRPr="00400D01">
        <w:rPr>
          <w:rFonts w:ascii="Times New Roman" w:hAnsi="Times New Roman" w:cs="Times New Roman"/>
          <w:sz w:val="24"/>
          <w:szCs w:val="24"/>
        </w:rPr>
        <w:t xml:space="preserve"> методических указаний)</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xml:space="preserve">Рекомендуемый объем основной части отчета – </w:t>
      </w:r>
      <w:r w:rsidR="008428FA" w:rsidRPr="00400D01">
        <w:rPr>
          <w:rFonts w:ascii="Times New Roman" w:eastAsia="Times New Roman" w:hAnsi="Times New Roman" w:cs="Times New Roman"/>
          <w:sz w:val="24"/>
          <w:szCs w:val="24"/>
        </w:rPr>
        <w:t>2</w:t>
      </w:r>
      <w:r w:rsidRPr="00400D01">
        <w:rPr>
          <w:rFonts w:ascii="Times New Roman" w:eastAsia="Times New Roman" w:hAnsi="Times New Roman" w:cs="Times New Roman"/>
          <w:sz w:val="24"/>
          <w:szCs w:val="24"/>
        </w:rPr>
        <w:t xml:space="preserve">5 </w:t>
      </w:r>
      <w:r w:rsidR="008428FA" w:rsidRPr="00400D01">
        <w:rPr>
          <w:rFonts w:ascii="Times New Roman" w:eastAsia="Times New Roman" w:hAnsi="Times New Roman" w:cs="Times New Roman"/>
          <w:sz w:val="24"/>
          <w:szCs w:val="24"/>
        </w:rPr>
        <w:t xml:space="preserve">-35 </w:t>
      </w:r>
      <w:r w:rsidRPr="00400D01">
        <w:rPr>
          <w:rFonts w:ascii="Times New Roman" w:eastAsia="Times New Roman" w:hAnsi="Times New Roman" w:cs="Times New Roman"/>
          <w:sz w:val="24"/>
          <w:szCs w:val="24"/>
        </w:rPr>
        <w:t>страниц.</w:t>
      </w:r>
    </w:p>
    <w:p w:rsidR="003F6AA6" w:rsidRPr="00400D01"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400D01">
        <w:rPr>
          <w:rFonts w:ascii="Times New Roman" w:eastAsia="Times New Roman" w:hAnsi="Times New Roman" w:cs="Times New Roman"/>
          <w:sz w:val="24"/>
          <w:szCs w:val="24"/>
        </w:rPr>
        <w:t>1-</w:t>
      </w:r>
      <w:r w:rsidRPr="00400D01">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400D01">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400D01">
        <w:rPr>
          <w:rFonts w:ascii="Times New Roman" w:eastAsia="Times New Roman" w:hAnsi="Times New Roman" w:cs="Times New Roman"/>
          <w:sz w:val="24"/>
          <w:szCs w:val="24"/>
        </w:rPr>
        <w:t>льзованы при выполнении задания</w:t>
      </w:r>
      <w:r w:rsidRPr="00400D01">
        <w:rPr>
          <w:rFonts w:ascii="Times New Roman" w:eastAsia="Times New Roman" w:hAnsi="Times New Roman" w:cs="Times New Roman"/>
          <w:sz w:val="24"/>
          <w:szCs w:val="24"/>
        </w:rPr>
        <w:t xml:space="preserve"> практики и отчета о ее прохождении</w:t>
      </w:r>
      <w:r w:rsidRPr="003F6AA6">
        <w:rPr>
          <w:rFonts w:ascii="Times New Roman" w:eastAsia="Times New Roman" w:hAnsi="Times New Roman" w:cs="Times New Roman"/>
          <w:sz w:val="24"/>
          <w:szCs w:val="24"/>
        </w:rPr>
        <w:t>: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lastRenderedPageBreak/>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DD56C9" w:rsidRPr="00DD56C9" w:rsidRDefault="00977D79" w:rsidP="00DD56C9">
      <w:pPr>
        <w:spacing w:after="0" w:line="240" w:lineRule="auto"/>
        <w:jc w:val="center"/>
        <w:rPr>
          <w:rStyle w:val="fontstyle01"/>
          <w:rFonts w:ascii="Times New Roman" w:hAnsi="Times New Roman" w:cs="Times New Roman"/>
          <w:b w:val="0"/>
          <w:color w:val="auto"/>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DD56C9">
        <w:rPr>
          <w:rFonts w:ascii="Times New Roman" w:hAnsi="Times New Roman" w:cs="Times New Roman"/>
          <w:b/>
          <w:bCs/>
          <w:iCs/>
          <w:sz w:val="24"/>
          <w:szCs w:val="24"/>
        </w:rPr>
        <w:t xml:space="preserve">Требования к оформлению отчета </w:t>
      </w:r>
      <w:r w:rsidR="00376777" w:rsidRPr="00DD56C9">
        <w:rPr>
          <w:rFonts w:ascii="Times New Roman" w:hAnsi="Times New Roman" w:cs="Times New Roman"/>
          <w:b/>
          <w:sz w:val="24"/>
          <w:szCs w:val="24"/>
        </w:rPr>
        <w:t>практической подготовки в форме</w:t>
      </w:r>
      <w:r w:rsidR="00376777" w:rsidRPr="00DD56C9">
        <w:rPr>
          <w:b/>
          <w:bCs/>
        </w:rPr>
        <w:t xml:space="preserve"> </w:t>
      </w:r>
      <w:r w:rsidR="00376777" w:rsidRPr="00DD56C9">
        <w:rPr>
          <w:rFonts w:ascii="Times New Roman" w:hAnsi="Times New Roman" w:cs="Times New Roman"/>
          <w:b/>
          <w:sz w:val="24"/>
          <w:szCs w:val="24"/>
        </w:rPr>
        <w:t xml:space="preserve"> </w:t>
      </w:r>
      <w:r w:rsidR="00DD56C9" w:rsidRPr="00DD56C9">
        <w:rPr>
          <w:rStyle w:val="fontstyle01"/>
          <w:rFonts w:ascii="Times New Roman" w:hAnsi="Times New Roman" w:cs="Times New Roman"/>
          <w:b w:val="0"/>
          <w:color w:val="auto"/>
        </w:rPr>
        <w:t xml:space="preserve">производственной практики </w:t>
      </w:r>
      <w:r w:rsidR="00B631F7">
        <w:rPr>
          <w:rStyle w:val="fontstyle01"/>
          <w:rFonts w:ascii="Times New Roman" w:hAnsi="Times New Roman" w:cs="Times New Roman"/>
          <w:b w:val="0"/>
          <w:color w:val="auto"/>
        </w:rPr>
        <w:t>(торгово-экономическая практика) 3</w:t>
      </w:r>
    </w:p>
    <w:p w:rsidR="00DD56C9" w:rsidRPr="00DD56C9" w:rsidRDefault="00DD56C9" w:rsidP="00DD56C9">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68068F">
        <w:rPr>
          <w:rFonts w:ascii="Times New Roman" w:hAnsi="Times New Roman" w:cs="Times New Roman"/>
          <w:noProof/>
          <w:sz w:val="24"/>
          <w:szCs w:val="24"/>
        </w:rPr>
      </w:r>
      <w:r w:rsidR="0068068F">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68068F">
        <w:rPr>
          <w:rFonts w:ascii="Times New Roman" w:hAnsi="Times New Roman" w:cs="Times New Roman"/>
          <w:noProof/>
          <w:sz w:val="24"/>
          <w:szCs w:val="24"/>
        </w:rPr>
      </w:r>
      <w:r w:rsidR="0068068F">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Общий список справочников по терминологии, охватывающий время не позднее </w:t>
      </w:r>
      <w:r w:rsidRPr="004E143A">
        <w:rPr>
          <w:rFonts w:ascii="Times New Roman" w:hAnsi="Times New Roman" w:cs="Times New Roman"/>
          <w:sz w:val="24"/>
          <w:szCs w:val="24"/>
        </w:rPr>
        <w:lastRenderedPageBreak/>
        <w:t>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68068F">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68068F">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r w:rsidRPr="00707ECD">
        <w:rPr>
          <w:rFonts w:ascii="Times New Roman" w:eastAsia="Times New Roman" w:hAnsi="Times New Roman"/>
          <w:sz w:val="24"/>
          <w:szCs w:val="24"/>
        </w:rPr>
        <w:lastRenderedPageBreak/>
        <w:t xml:space="preserve">КонсультантПлюс: справочно-правовая система [Офиц. сайт]. URL: </w:t>
      </w:r>
      <w:hyperlink r:id="rId20" w:history="1">
        <w:r w:rsidR="0068068F">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68068F">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2" w:history="1">
        <w:r w:rsidR="0068068F">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3" w:history="1">
        <w:r w:rsidR="0068068F">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68068F">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5" w:history="1">
        <w:r w:rsidR="0068068F">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68068F">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68068F">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w:t>
      </w:r>
      <w:r w:rsidRPr="004E143A">
        <w:rPr>
          <w:rFonts w:ascii="Times New Roman" w:hAnsi="Times New Roman" w:cs="Times New Roman"/>
          <w:sz w:val="24"/>
          <w:szCs w:val="24"/>
        </w:rPr>
        <w:lastRenderedPageBreak/>
        <w:t xml:space="preserve">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lastRenderedPageBreak/>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83414A" w:rsidRPr="00BB3BB3"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w:t>
      </w:r>
      <w:r w:rsidR="00AB15FE">
        <w:rPr>
          <w:b/>
        </w:rPr>
        <w:t>ий</w:t>
      </w:r>
    </w:p>
    <w:p w:rsidR="004665FD" w:rsidRPr="00547B3E" w:rsidRDefault="004665FD" w:rsidP="004665FD">
      <w:pPr>
        <w:pStyle w:val="ae"/>
        <w:spacing w:before="0" w:beforeAutospacing="0" w:after="0" w:afterAutospacing="0"/>
        <w:rPr>
          <w:iCs/>
        </w:rPr>
      </w:pPr>
    </w:p>
    <w:p w:rsidR="00AB15FE" w:rsidRDefault="00AB15FE" w:rsidP="00AB1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нормативных и законодательных документов……</w:t>
      </w:r>
    </w:p>
    <w:p w:rsidR="00AB15FE" w:rsidRDefault="00AB15FE" w:rsidP="00AB1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B15FE" w:rsidRDefault="00AB15FE" w:rsidP="00AB1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B15FE" w:rsidRDefault="00AB15FE" w:rsidP="00AB1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AB15FE" w:rsidRPr="00547B3E" w:rsidRDefault="00AB15FE" w:rsidP="00AB15FE">
      <w:pPr>
        <w:spacing w:after="0" w:line="240" w:lineRule="auto"/>
        <w:jc w:val="both"/>
        <w:rPr>
          <w:rFonts w:ascii="Times New Roman" w:hAnsi="Times New Roman" w:cs="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AB15FE" w:rsidRPr="00193E93" w:rsidRDefault="00AB15FE" w:rsidP="00AB15FE">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 xml:space="preserve">2.1. </w:t>
      </w:r>
      <w:r w:rsidRPr="00193E93">
        <w:rPr>
          <w:rFonts w:ascii="Times New Roman" w:hAnsi="Times New Roman" w:cs="Times New Roman"/>
          <w:b/>
          <w:sz w:val="24"/>
          <w:szCs w:val="24"/>
        </w:rPr>
        <w:t xml:space="preserve">Проанализировать </w:t>
      </w:r>
      <w:r w:rsidRPr="00193E93">
        <w:rPr>
          <w:rFonts w:ascii="Times New Roman" w:hAnsi="Times New Roman" w:cs="Times New Roman"/>
          <w:b/>
          <w:iCs/>
          <w:sz w:val="24"/>
          <w:szCs w:val="24"/>
        </w:rPr>
        <w:t xml:space="preserve">основные направления </w:t>
      </w:r>
      <w:r>
        <w:rPr>
          <w:rFonts w:ascii="Times New Roman" w:hAnsi="Times New Roman" w:cs="Times New Roman"/>
          <w:b/>
          <w:iCs/>
          <w:sz w:val="24"/>
          <w:szCs w:val="24"/>
        </w:rPr>
        <w:t>закупочной</w:t>
      </w:r>
      <w:r w:rsidRPr="00193E93">
        <w:rPr>
          <w:rFonts w:ascii="Times New Roman" w:hAnsi="Times New Roman" w:cs="Times New Roman"/>
          <w:b/>
          <w:iCs/>
          <w:sz w:val="24"/>
          <w:szCs w:val="24"/>
        </w:rPr>
        <w:t xml:space="preserve"> политики, приоритетные направления развития экономики</w:t>
      </w:r>
      <w:r>
        <w:rPr>
          <w:rFonts w:ascii="Times New Roman" w:hAnsi="Times New Roman" w:cs="Times New Roman"/>
          <w:b/>
          <w:iCs/>
          <w:sz w:val="24"/>
          <w:szCs w:val="24"/>
        </w:rPr>
        <w:t xml:space="preserve"> профильной организации</w:t>
      </w:r>
      <w:r w:rsidRPr="00193E93">
        <w:rPr>
          <w:rFonts w:ascii="Times New Roman" w:hAnsi="Times New Roman" w:cs="Times New Roman"/>
          <w:b/>
          <w:iCs/>
          <w:sz w:val="24"/>
          <w:szCs w:val="24"/>
        </w:rPr>
        <w:t>;</w:t>
      </w:r>
    </w:p>
    <w:p w:rsidR="00AB15FE" w:rsidRPr="00400D01" w:rsidRDefault="00AB15FE" w:rsidP="00AB15FE">
      <w:pPr>
        <w:pStyle w:val="ae"/>
        <w:spacing w:before="0" w:beforeAutospacing="0" w:after="0" w:afterAutospacing="0"/>
        <w:jc w:val="both"/>
      </w:pPr>
      <w:r w:rsidRPr="00400D01">
        <w:rPr>
          <w:iCs/>
        </w:rPr>
        <w:t xml:space="preserve">2.1.1. Аналитические данные (текущий год) в области </w:t>
      </w:r>
      <w:r w:rsidRPr="00400D01">
        <w:t>торговой политики. Привести отчетные статистические данные;</w:t>
      </w:r>
    </w:p>
    <w:p w:rsidR="00AB15FE" w:rsidRPr="00400D01" w:rsidRDefault="00AB15FE" w:rsidP="00AB15FE">
      <w:pPr>
        <w:pStyle w:val="ae"/>
        <w:spacing w:before="0" w:beforeAutospacing="0" w:after="0" w:afterAutospacing="0"/>
        <w:jc w:val="both"/>
      </w:pPr>
      <w:r w:rsidRPr="00400D01">
        <w:t xml:space="preserve">2.1.2. опыт работы профильной организации в государственных закупках и торгах. Их  характеристика. </w:t>
      </w:r>
    </w:p>
    <w:p w:rsidR="00AB15FE" w:rsidRPr="00400D01" w:rsidRDefault="00AB15FE" w:rsidP="00AB15FE">
      <w:pPr>
        <w:pStyle w:val="ae"/>
        <w:spacing w:before="0" w:beforeAutospacing="0" w:after="0" w:afterAutospacing="0"/>
        <w:jc w:val="both"/>
      </w:pPr>
      <w:r w:rsidRPr="00400D01">
        <w:t>2.1.3. Исследование объемов контрактов государственных закупок, анализ структуры государственных закупок..</w:t>
      </w:r>
    </w:p>
    <w:p w:rsidR="00AB15FE" w:rsidRPr="00400D01" w:rsidRDefault="00AB15FE" w:rsidP="00AB15FE">
      <w:pPr>
        <w:pStyle w:val="31"/>
        <w:shd w:val="clear" w:color="auto" w:fill="auto"/>
        <w:spacing w:after="0" w:line="240" w:lineRule="auto"/>
        <w:jc w:val="both"/>
        <w:rPr>
          <w:color w:val="auto"/>
        </w:rPr>
      </w:pPr>
    </w:p>
    <w:p w:rsidR="00AB15FE" w:rsidRPr="00400D01" w:rsidRDefault="00AB15FE" w:rsidP="00AB15FE">
      <w:pPr>
        <w:pStyle w:val="ae"/>
        <w:spacing w:before="0" w:beforeAutospacing="0" w:after="0" w:afterAutospacing="0"/>
        <w:jc w:val="both"/>
        <w:rPr>
          <w:b/>
        </w:rPr>
      </w:pPr>
      <w:r w:rsidRPr="00400D01">
        <w:rPr>
          <w:b/>
        </w:rPr>
        <w:t>2.2.</w:t>
      </w:r>
      <w:r w:rsidRPr="00400D01">
        <w:t xml:space="preserve"> </w:t>
      </w:r>
      <w:r w:rsidRPr="00400D01">
        <w:rPr>
          <w:b/>
        </w:rPr>
        <w:t>Проанализировать</w:t>
      </w:r>
      <w:r w:rsidRPr="00400D01">
        <w:rPr>
          <w:b/>
          <w:iCs/>
        </w:rPr>
        <w:t xml:space="preserve"> принципы планирования закупочной экономической деятельности базы практики.</w:t>
      </w:r>
    </w:p>
    <w:p w:rsidR="00AB15FE" w:rsidRPr="00400D01" w:rsidRDefault="00AB15FE" w:rsidP="00AB15FE">
      <w:pPr>
        <w:pStyle w:val="ae"/>
        <w:spacing w:before="0" w:beforeAutospacing="0" w:after="0" w:afterAutospacing="0"/>
        <w:jc w:val="both"/>
        <w:rPr>
          <w:iCs/>
        </w:rPr>
      </w:pPr>
      <w:r w:rsidRPr="00400D01">
        <w:rPr>
          <w:iCs/>
        </w:rPr>
        <w:t xml:space="preserve">2.2.1.Описать </w:t>
      </w:r>
      <w:r w:rsidRPr="00400D01">
        <w:t>экономические основы и особенности ценообразования на рынке по направлениям интересов профильной организации.</w:t>
      </w:r>
    </w:p>
    <w:p w:rsidR="00AB15FE" w:rsidRPr="00400D01" w:rsidRDefault="00AB15FE" w:rsidP="00AB15FE">
      <w:pPr>
        <w:pStyle w:val="ae"/>
        <w:spacing w:before="0" w:beforeAutospacing="0" w:after="0" w:afterAutospacing="0"/>
        <w:jc w:val="both"/>
        <w:rPr>
          <w:iCs/>
        </w:rPr>
      </w:pPr>
      <w:r w:rsidRPr="00400D01">
        <w:rPr>
          <w:iCs/>
        </w:rPr>
        <w:t xml:space="preserve">2.2.2.Описать </w:t>
      </w:r>
      <w:r w:rsidRPr="00400D01">
        <w:t>ценообразующие параметры товаров, работ, услуг, представляющих экономический интерес профильной организации. Рассчитать степень влияния ценообразующих параметров на принятие управленческого решения относительно товаров, работ, услуг, представляющих экономический интерес профильной организации. Сформулировать выводы.</w:t>
      </w:r>
    </w:p>
    <w:p w:rsidR="00AB15FE" w:rsidRPr="00400D01" w:rsidRDefault="00AB15FE" w:rsidP="00AB15FE">
      <w:pPr>
        <w:widowControl w:val="0"/>
        <w:tabs>
          <w:tab w:val="left" w:pos="1134"/>
        </w:tabs>
        <w:spacing w:after="0" w:line="240" w:lineRule="auto"/>
        <w:jc w:val="both"/>
        <w:rPr>
          <w:rFonts w:ascii="Times New Roman" w:hAnsi="Times New Roman" w:cs="Times New Roman"/>
          <w:iCs/>
          <w:sz w:val="24"/>
          <w:szCs w:val="24"/>
        </w:rPr>
      </w:pPr>
      <w:r w:rsidRPr="00AB15FE">
        <w:rPr>
          <w:rFonts w:ascii="Times New Roman" w:hAnsi="Times New Roman" w:cs="Times New Roman"/>
          <w:sz w:val="24"/>
          <w:szCs w:val="24"/>
        </w:rPr>
        <w:t>2.2.3</w:t>
      </w:r>
      <w:r w:rsidRPr="00400D01">
        <w:rPr>
          <w:rFonts w:ascii="Times New Roman" w:hAnsi="Times New Roman" w:cs="Times New Roman"/>
          <w:b/>
          <w:sz w:val="24"/>
          <w:szCs w:val="24"/>
        </w:rPr>
        <w:t xml:space="preserve"> </w:t>
      </w:r>
      <w:r w:rsidRPr="00400D01">
        <w:rPr>
          <w:rFonts w:ascii="Times New Roman" w:hAnsi="Times New Roman" w:cs="Times New Roman"/>
          <w:sz w:val="24"/>
          <w:szCs w:val="24"/>
        </w:rPr>
        <w:t xml:space="preserve">Проанализировать используемые в организации </w:t>
      </w:r>
      <w:r w:rsidRPr="00400D01">
        <w:rPr>
          <w:rFonts w:ascii="Times New Roman" w:hAnsi="Times New Roman" w:cs="Times New Roman"/>
          <w:iCs/>
          <w:sz w:val="24"/>
          <w:szCs w:val="24"/>
        </w:rPr>
        <w:t>методы мониторинга цен на товары, работы, услуги; Описать методы ведения учета информационных ресурсов проведения закупочных мероприятий.</w:t>
      </w:r>
    </w:p>
    <w:p w:rsidR="00AB15FE" w:rsidRPr="00400D01" w:rsidRDefault="00AB15FE" w:rsidP="00AB15FE">
      <w:pPr>
        <w:widowControl w:val="0"/>
        <w:tabs>
          <w:tab w:val="left" w:pos="1134"/>
        </w:tabs>
        <w:spacing w:after="0" w:line="240" w:lineRule="auto"/>
        <w:jc w:val="both"/>
        <w:rPr>
          <w:rFonts w:ascii="Times New Roman" w:hAnsi="Times New Roman" w:cs="Times New Roman"/>
          <w:iCs/>
          <w:sz w:val="24"/>
          <w:szCs w:val="24"/>
        </w:rPr>
      </w:pPr>
      <w:r w:rsidRPr="00400D01">
        <w:rPr>
          <w:rFonts w:ascii="Times New Roman" w:hAnsi="Times New Roman" w:cs="Times New Roman"/>
          <w:iCs/>
          <w:sz w:val="24"/>
          <w:szCs w:val="24"/>
        </w:rPr>
        <w:t xml:space="preserve">2.2.4 Составить заключение по результатам проведенного анализа </w:t>
      </w:r>
      <w:r w:rsidRPr="00400D01">
        <w:rPr>
          <w:rFonts w:ascii="Times New Roman" w:hAnsi="Times New Roman" w:cs="Times New Roman"/>
          <w:sz w:val="24"/>
          <w:szCs w:val="24"/>
        </w:rPr>
        <w:t>диапазона цен на товары, работы, услуги</w:t>
      </w:r>
      <w:r w:rsidRPr="00400D01">
        <w:rPr>
          <w:rFonts w:ascii="Times New Roman" w:hAnsi="Times New Roman" w:cs="Times New Roman"/>
          <w:iCs/>
          <w:sz w:val="24"/>
          <w:szCs w:val="24"/>
        </w:rPr>
        <w:t>.</w:t>
      </w:r>
      <w:r w:rsidRPr="00400D01">
        <w:rPr>
          <w:rFonts w:ascii="Times New Roman" w:hAnsi="Times New Roman" w:cs="Times New Roman"/>
          <w:sz w:val="24"/>
          <w:szCs w:val="24"/>
        </w:rPr>
        <w:t xml:space="preserve"> </w:t>
      </w:r>
      <w:r w:rsidRPr="00400D01">
        <w:rPr>
          <w:rFonts w:ascii="Times New Roman" w:hAnsi="Times New Roman" w:cs="Times New Roman"/>
          <w:i/>
          <w:sz w:val="24"/>
          <w:szCs w:val="24"/>
        </w:rPr>
        <w:t>Представить в приложении отчета копии изученных документов.</w:t>
      </w:r>
    </w:p>
    <w:p w:rsidR="00B615E9" w:rsidRDefault="00B615E9"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AB15FE" w:rsidRDefault="00AB15FE">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3150D0">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B71FD8" w:rsidRDefault="00640B06" w:rsidP="00B71FD8">
      <w:pPr>
        <w:spacing w:after="0" w:line="240" w:lineRule="auto"/>
        <w:jc w:val="center"/>
        <w:rPr>
          <w:rFonts w:ascii="Times New Roman" w:hAnsi="Times New Roman" w:cs="Times New Roman"/>
          <w:bCs/>
          <w:sz w:val="24"/>
          <w:szCs w:val="24"/>
        </w:rPr>
      </w:pPr>
      <w:r w:rsidRPr="00B71FD8">
        <w:rPr>
          <w:rFonts w:ascii="Times New Roman" w:hAnsi="Times New Roman" w:cs="Times New Roman"/>
          <w:sz w:val="28"/>
          <w:szCs w:val="28"/>
        </w:rPr>
        <w:t>(</w:t>
      </w:r>
      <w:r w:rsidR="00B71FD8" w:rsidRPr="00B71FD8">
        <w:rPr>
          <w:rStyle w:val="fontstyle01"/>
          <w:rFonts w:ascii="Times New Roman" w:hAnsi="Times New Roman" w:cs="Times New Roman"/>
          <w:color w:val="auto"/>
        </w:rPr>
        <w:t xml:space="preserve">производственной практики </w:t>
      </w:r>
      <w:r w:rsidR="00B631F7">
        <w:rPr>
          <w:rStyle w:val="fontstyle01"/>
          <w:rFonts w:ascii="Times New Roman" w:hAnsi="Times New Roman" w:cs="Times New Roman"/>
          <w:color w:val="auto"/>
        </w:rPr>
        <w:t>(торгово-экономическая практика) 3</w:t>
      </w:r>
      <w:r w:rsidRPr="00B71FD8">
        <w:rPr>
          <w:rFonts w:ascii="Times New Roman" w:hAnsi="Times New Roman" w:cs="Times New Roman"/>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B71FD8">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B615E9">
        <w:rPr>
          <w:rFonts w:ascii="Times New Roman" w:hAnsi="Times New Roman" w:cs="Times New Roman"/>
          <w:sz w:val="28"/>
          <w:szCs w:val="28"/>
        </w:rPr>
        <w:t xml:space="preserve"> </w:t>
      </w:r>
      <w:r w:rsidR="00B71FD8">
        <w:rPr>
          <w:rFonts w:ascii="Times New Roman" w:hAnsi="Times New Roman" w:cs="Times New Roman"/>
          <w:sz w:val="28"/>
          <w:szCs w:val="28"/>
        </w:rPr>
        <w:t>торгово-экономическая</w:t>
      </w:r>
      <w:r w:rsidR="00452A83">
        <w:rPr>
          <w:rFonts w:ascii="Times New Roman" w:hAnsi="Times New Roman" w:cs="Times New Roman"/>
          <w:sz w:val="28"/>
          <w:szCs w:val="28"/>
        </w:rPr>
        <w:t xml:space="preserve"> практика</w:t>
      </w:r>
      <w:r w:rsidR="00B71FD8">
        <w:rPr>
          <w:rFonts w:ascii="Times New Roman" w:hAnsi="Times New Roman" w:cs="Times New Roman"/>
          <w:sz w:val="28"/>
          <w:szCs w:val="28"/>
        </w:rPr>
        <w:t xml:space="preserve"> </w:t>
      </w:r>
      <w:r w:rsidR="00AB15FE">
        <w:rPr>
          <w:rFonts w:ascii="Times New Roman" w:hAnsi="Times New Roman" w:cs="Times New Roman"/>
          <w:sz w:val="28"/>
          <w:szCs w:val="28"/>
        </w:rPr>
        <w:t>3</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1C47A7">
        <w:rPr>
          <w:rFonts w:ascii="Times New Roman" w:hAnsi="Times New Roman" w:cs="Times New Roman"/>
          <w:i/>
          <w:sz w:val="24"/>
          <w:szCs w:val="24"/>
        </w:rPr>
        <w:t>Торговое дело</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1C47A7" w:rsidRPr="001C47A7" w:rsidRDefault="001C47A7" w:rsidP="006F3962">
      <w:pPr>
        <w:spacing w:after="0" w:line="240" w:lineRule="auto"/>
        <w:ind w:left="4956"/>
        <w:jc w:val="both"/>
        <w:rPr>
          <w:rFonts w:ascii="Times New Roman" w:eastAsia="Times New Roman" w:hAnsi="Times New Roman" w:cs="Times New Roman"/>
          <w:i/>
          <w:color w:val="000000"/>
          <w:sz w:val="24"/>
          <w:szCs w:val="24"/>
        </w:rPr>
      </w:pPr>
      <w:r w:rsidRPr="001C47A7">
        <w:rPr>
          <w:rFonts w:ascii="Times New Roman" w:eastAsia="Times New Roman" w:hAnsi="Times New Roman" w:cs="Times New Roman"/>
          <w:i/>
          <w:sz w:val="24"/>
          <w:szCs w:val="24"/>
        </w:rPr>
        <w:t>«</w:t>
      </w:r>
      <w:r w:rsidRPr="001C47A7">
        <w:rPr>
          <w:rFonts w:ascii="Times New Roman" w:hAnsi="Times New Roman" w:cs="Times New Roman"/>
          <w:i/>
          <w:sz w:val="24"/>
          <w:szCs w:val="24"/>
        </w:rPr>
        <w:t>Организация и управление закупочной деятельност</w:t>
      </w:r>
      <w:r w:rsidR="004E01D1">
        <w:rPr>
          <w:rFonts w:ascii="Times New Roman" w:hAnsi="Times New Roman" w:cs="Times New Roman"/>
          <w:i/>
          <w:sz w:val="24"/>
          <w:szCs w:val="24"/>
        </w:rPr>
        <w:t>ью</w:t>
      </w:r>
      <w:r w:rsidRPr="001C47A7">
        <w:rPr>
          <w:rFonts w:ascii="Times New Roman" w:eastAsia="Times New Roman" w:hAnsi="Times New Roman" w:cs="Times New Roman"/>
          <w:i/>
          <w:color w:val="000000"/>
          <w:sz w:val="24"/>
          <w:szCs w:val="24"/>
        </w:rPr>
        <w:t>»</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8068F"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B6A9B" w:rsidRPr="004665FD" w:rsidRDefault="00DB6A9B"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DB6A9B" w:rsidRPr="004665FD" w:rsidRDefault="00DB6A9B" w:rsidP="00C755BA">
                  <w:pPr>
                    <w:spacing w:after="0" w:line="240" w:lineRule="auto"/>
                    <w:jc w:val="center"/>
                    <w:rPr>
                      <w:rFonts w:ascii="Times New Roman" w:hAnsi="Times New Roman" w:cs="Times New Roman"/>
                      <w:sz w:val="24"/>
                      <w:szCs w:val="24"/>
                    </w:rPr>
                  </w:pPr>
                </w:p>
                <w:p w:rsidR="00DB6A9B" w:rsidRPr="004665FD" w:rsidRDefault="00DB6A9B"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DB6A9B" w:rsidRPr="004665FD" w:rsidRDefault="00DB6A9B"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6F6084">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1C47A7">
        <w:rPr>
          <w:rFonts w:ascii="Times New Roman" w:hAnsi="Times New Roman" w:cs="Times New Roman"/>
          <w:sz w:val="24"/>
          <w:szCs w:val="24"/>
        </w:rPr>
        <w:t>Торговое дело</w:t>
      </w:r>
    </w:p>
    <w:p w:rsidR="006F3962" w:rsidRPr="004665FD" w:rsidRDefault="006F3962" w:rsidP="006F6084">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1C47A7" w:rsidRPr="001C47A7">
        <w:rPr>
          <w:rFonts w:ascii="Times New Roman" w:hAnsi="Times New Roman" w:cs="Times New Roman"/>
          <w:sz w:val="24"/>
          <w:szCs w:val="24"/>
        </w:rPr>
        <w:t>Организация и уп</w:t>
      </w:r>
      <w:r w:rsidR="004E01D1">
        <w:rPr>
          <w:rFonts w:ascii="Times New Roman" w:hAnsi="Times New Roman" w:cs="Times New Roman"/>
          <w:sz w:val="24"/>
          <w:szCs w:val="24"/>
        </w:rPr>
        <w:t>равление закупочной деятельностью</w:t>
      </w:r>
    </w:p>
    <w:p w:rsidR="00B71FD8" w:rsidRPr="00B71FD8" w:rsidRDefault="00B71FD8" w:rsidP="006F6084">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Вид практики: производственная практика</w:t>
      </w:r>
    </w:p>
    <w:p w:rsidR="00B71FD8" w:rsidRPr="00B71FD8" w:rsidRDefault="00B71FD8" w:rsidP="006F6084">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 xml:space="preserve">Тип практики:  торгово-экономическая практика </w:t>
      </w:r>
      <w:r w:rsidR="00AB15FE">
        <w:rPr>
          <w:rFonts w:ascii="Times New Roman" w:hAnsi="Times New Roman" w:cs="Times New Roman"/>
          <w:sz w:val="24"/>
          <w:szCs w:val="24"/>
        </w:rPr>
        <w:t>3</w:t>
      </w:r>
    </w:p>
    <w:p w:rsidR="005013C1"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2520FA" w:rsidRDefault="005013C1" w:rsidP="004609F1">
      <w:pPr>
        <w:spacing w:after="0" w:line="240" w:lineRule="auto"/>
        <w:outlineLvl w:val="1"/>
        <w:rPr>
          <w:rFonts w:ascii="Times New Roman" w:hAnsi="Times New Roman" w:cs="Times New Roman"/>
          <w:b/>
          <w:i/>
          <w:sz w:val="28"/>
          <w:szCs w:val="28"/>
        </w:rPr>
      </w:pPr>
      <w:r w:rsidRPr="002520FA">
        <w:rPr>
          <w:rFonts w:ascii="Times New Roman" w:hAnsi="Times New Roman" w:cs="Times New Roman"/>
          <w:b/>
          <w:i/>
          <w:sz w:val="28"/>
          <w:szCs w:val="28"/>
        </w:rPr>
        <w:t xml:space="preserve">Задание </w:t>
      </w:r>
      <w:r w:rsidR="004609F1" w:rsidRPr="002520FA">
        <w:rPr>
          <w:rFonts w:ascii="Times New Roman" w:hAnsi="Times New Roman" w:cs="Times New Roman"/>
          <w:b/>
          <w:i/>
          <w:sz w:val="28"/>
          <w:szCs w:val="28"/>
        </w:rPr>
        <w:t>для практической подготовки при реализации практики:</w:t>
      </w:r>
    </w:p>
    <w:p w:rsidR="005013C1" w:rsidRPr="00E632EA" w:rsidRDefault="005013C1" w:rsidP="005013C1">
      <w:pPr>
        <w:spacing w:after="0" w:line="240" w:lineRule="auto"/>
        <w:ind w:firstLine="708"/>
        <w:jc w:val="both"/>
        <w:rPr>
          <w:rFonts w:ascii="Times New Roman" w:hAnsi="Times New Roman" w:cs="Times New Roman"/>
          <w:sz w:val="20"/>
          <w:szCs w:val="20"/>
        </w:rPr>
      </w:pPr>
      <w:r w:rsidRPr="00E632EA">
        <w:rPr>
          <w:rStyle w:val="af"/>
          <w:rFonts w:ascii="Times New Roman" w:hAnsi="Times New Roman"/>
          <w:noProof/>
          <w:color w:val="auto"/>
          <w:sz w:val="20"/>
          <w:szCs w:val="20"/>
        </w:rPr>
        <w:t>1. Изучить</w:t>
      </w:r>
      <w:r w:rsidRPr="00E632EA">
        <w:rPr>
          <w:rFonts w:ascii="Times New Roman" w:hAnsi="Times New Roman" w:cs="Times New Roman"/>
          <w:sz w:val="20"/>
          <w:szCs w:val="20"/>
        </w:rPr>
        <w:t xml:space="preserve"> нормативно-правовое обеспечение деятельности организации </w:t>
      </w:r>
      <w:r w:rsidR="00AB15FE" w:rsidRPr="00E632EA">
        <w:rPr>
          <w:rFonts w:ascii="Times New Roman" w:hAnsi="Times New Roman" w:cs="Times New Roman"/>
          <w:sz w:val="20"/>
          <w:szCs w:val="20"/>
        </w:rPr>
        <w:t>в сфере управления закупочной деятельностью (</w:t>
      </w:r>
      <w:r w:rsidR="00AB15FE" w:rsidRPr="00E632EA">
        <w:rPr>
          <w:rFonts w:ascii="Times New Roman" w:hAnsi="Times New Roman" w:cs="Times New Roman"/>
          <w:sz w:val="20"/>
          <w:szCs w:val="20"/>
          <w:u w:val="single"/>
        </w:rPr>
        <w:t>см. стр.10 данных методических указаний</w:t>
      </w:r>
      <w:r w:rsidR="00AB15FE" w:rsidRPr="00E632EA">
        <w:rPr>
          <w:rFonts w:ascii="Times New Roman" w:hAnsi="Times New Roman" w:cs="Times New Roman"/>
          <w:sz w:val="20"/>
          <w:szCs w:val="20"/>
        </w:rPr>
        <w:t>)</w:t>
      </w:r>
    </w:p>
    <w:p w:rsidR="005013C1" w:rsidRPr="00E632EA" w:rsidRDefault="00AB15FE" w:rsidP="005013C1">
      <w:pPr>
        <w:spacing w:after="0" w:line="240" w:lineRule="auto"/>
        <w:ind w:firstLine="708"/>
        <w:jc w:val="both"/>
        <w:rPr>
          <w:rFonts w:ascii="Times New Roman" w:hAnsi="Times New Roman" w:cs="Times New Roman"/>
          <w:sz w:val="20"/>
          <w:szCs w:val="20"/>
          <w:lang w:eastAsia="en-US"/>
        </w:rPr>
      </w:pPr>
      <w:r w:rsidRPr="00E632EA">
        <w:rPr>
          <w:rFonts w:ascii="Times New Roman" w:hAnsi="Times New Roman" w:cs="Times New Roman"/>
          <w:sz w:val="20"/>
          <w:szCs w:val="20"/>
        </w:rPr>
        <w:t xml:space="preserve">2. Описать основные нормы , касающиеся осуществления </w:t>
      </w:r>
      <w:r w:rsidRPr="00E632EA">
        <w:rPr>
          <w:rFonts w:ascii="Times New Roman" w:hAnsi="Times New Roman" w:cs="Times New Roman"/>
          <w:sz w:val="20"/>
          <w:szCs w:val="20"/>
          <w:lang w:eastAsia="en-US"/>
        </w:rPr>
        <w:t>мониторинга рынка предмета закупок для государственных, муниципальных и корпоративных нужд.</w:t>
      </w:r>
    </w:p>
    <w:p w:rsidR="00AB15FE" w:rsidRPr="00E632EA" w:rsidRDefault="00AB15FE" w:rsidP="005013C1">
      <w:pPr>
        <w:spacing w:after="0" w:line="240" w:lineRule="auto"/>
        <w:ind w:firstLine="708"/>
        <w:jc w:val="both"/>
        <w:rPr>
          <w:rFonts w:ascii="Times New Roman" w:hAnsi="Times New Roman" w:cs="Times New Roman"/>
          <w:sz w:val="20"/>
          <w:szCs w:val="20"/>
        </w:rPr>
      </w:pPr>
    </w:p>
    <w:p w:rsidR="006F3962" w:rsidRPr="00E632EA" w:rsidRDefault="006F3962" w:rsidP="005013C1">
      <w:pPr>
        <w:widowControl w:val="0"/>
        <w:suppressAutoHyphens/>
        <w:autoSpaceDE w:val="0"/>
        <w:spacing w:after="0" w:line="240" w:lineRule="auto"/>
        <w:jc w:val="both"/>
        <w:rPr>
          <w:rFonts w:ascii="Times New Roman" w:hAnsi="Times New Roman" w:cs="Times New Roman"/>
          <w:b/>
          <w:i/>
          <w:spacing w:val="-11"/>
          <w:sz w:val="20"/>
          <w:szCs w:val="20"/>
        </w:rPr>
      </w:pPr>
      <w:r w:rsidRPr="00E632EA">
        <w:rPr>
          <w:rFonts w:ascii="Times New Roman" w:hAnsi="Times New Roman" w:cs="Times New Roman"/>
          <w:b/>
          <w:i/>
          <w:sz w:val="20"/>
          <w:szCs w:val="20"/>
        </w:rPr>
        <w:t>Индивидуальн</w:t>
      </w:r>
      <w:r w:rsidR="004609F1" w:rsidRPr="00E632EA">
        <w:rPr>
          <w:rFonts w:ascii="Times New Roman" w:hAnsi="Times New Roman" w:cs="Times New Roman"/>
          <w:b/>
          <w:i/>
          <w:sz w:val="20"/>
          <w:szCs w:val="20"/>
        </w:rPr>
        <w:t>ое</w:t>
      </w:r>
      <w:r w:rsidRPr="00E632EA">
        <w:rPr>
          <w:rFonts w:ascii="Times New Roman" w:hAnsi="Times New Roman" w:cs="Times New Roman"/>
          <w:b/>
          <w:i/>
          <w:sz w:val="20"/>
          <w:szCs w:val="20"/>
        </w:rPr>
        <w:t xml:space="preserve"> задани</w:t>
      </w:r>
      <w:r w:rsidR="004609F1" w:rsidRPr="00E632EA">
        <w:rPr>
          <w:rFonts w:ascii="Times New Roman" w:hAnsi="Times New Roman" w:cs="Times New Roman"/>
          <w:b/>
          <w:i/>
          <w:sz w:val="20"/>
          <w:szCs w:val="20"/>
        </w:rPr>
        <w:t>е</w:t>
      </w:r>
      <w:r w:rsidRPr="00E632EA">
        <w:rPr>
          <w:rFonts w:ascii="Times New Roman" w:hAnsi="Times New Roman" w:cs="Times New Roman"/>
          <w:b/>
          <w:i/>
          <w:sz w:val="20"/>
          <w:szCs w:val="20"/>
        </w:rPr>
        <w:t>:</w:t>
      </w:r>
    </w:p>
    <w:p w:rsidR="00E632EA" w:rsidRPr="00E632EA" w:rsidRDefault="00E632EA" w:rsidP="00E632EA">
      <w:pPr>
        <w:widowControl w:val="0"/>
        <w:tabs>
          <w:tab w:val="left" w:pos="1134"/>
        </w:tabs>
        <w:spacing w:after="0" w:line="240" w:lineRule="auto"/>
        <w:jc w:val="both"/>
        <w:rPr>
          <w:rFonts w:ascii="Times New Roman" w:hAnsi="Times New Roman" w:cs="Times New Roman"/>
          <w:b/>
          <w:iCs/>
          <w:sz w:val="20"/>
          <w:szCs w:val="20"/>
        </w:rPr>
      </w:pPr>
      <w:r w:rsidRPr="00E632EA">
        <w:rPr>
          <w:rStyle w:val="fontstyle01"/>
          <w:rFonts w:ascii="Times New Roman" w:hAnsi="Times New Roman"/>
          <w:b w:val="0"/>
          <w:color w:val="auto"/>
          <w:sz w:val="20"/>
          <w:szCs w:val="20"/>
        </w:rPr>
        <w:t xml:space="preserve">2.1. </w:t>
      </w:r>
      <w:r w:rsidRPr="00E632EA">
        <w:rPr>
          <w:rFonts w:ascii="Times New Roman" w:hAnsi="Times New Roman" w:cs="Times New Roman"/>
          <w:b/>
          <w:sz w:val="20"/>
          <w:szCs w:val="20"/>
        </w:rPr>
        <w:t xml:space="preserve">Проанализировать </w:t>
      </w:r>
      <w:r w:rsidRPr="00E632EA">
        <w:rPr>
          <w:rFonts w:ascii="Times New Roman" w:hAnsi="Times New Roman" w:cs="Times New Roman"/>
          <w:b/>
          <w:iCs/>
          <w:sz w:val="20"/>
          <w:szCs w:val="20"/>
        </w:rPr>
        <w:t>основные направления закупочной политики, приоритетные направления развития экономики профильной организации;</w:t>
      </w:r>
    </w:p>
    <w:p w:rsidR="00E632EA" w:rsidRPr="00E632EA" w:rsidRDefault="00E632EA" w:rsidP="00E632EA">
      <w:pPr>
        <w:pStyle w:val="ae"/>
        <w:spacing w:before="0" w:beforeAutospacing="0" w:after="0" w:afterAutospacing="0"/>
        <w:jc w:val="both"/>
        <w:rPr>
          <w:sz w:val="20"/>
          <w:szCs w:val="20"/>
        </w:rPr>
      </w:pPr>
      <w:r w:rsidRPr="00E632EA">
        <w:rPr>
          <w:iCs/>
          <w:sz w:val="20"/>
          <w:szCs w:val="20"/>
        </w:rPr>
        <w:t xml:space="preserve">2.1.1. Аналитические данные (текущий год) в области </w:t>
      </w:r>
      <w:r w:rsidRPr="00E632EA">
        <w:rPr>
          <w:sz w:val="20"/>
          <w:szCs w:val="20"/>
        </w:rPr>
        <w:t>торговой политики. Привести отчетные статистические данные;</w:t>
      </w:r>
    </w:p>
    <w:p w:rsidR="00E632EA" w:rsidRPr="00E632EA" w:rsidRDefault="00E632EA" w:rsidP="00E632EA">
      <w:pPr>
        <w:pStyle w:val="ae"/>
        <w:spacing w:before="0" w:beforeAutospacing="0" w:after="0" w:afterAutospacing="0"/>
        <w:jc w:val="both"/>
        <w:rPr>
          <w:sz w:val="20"/>
          <w:szCs w:val="20"/>
        </w:rPr>
      </w:pPr>
      <w:r w:rsidRPr="00E632EA">
        <w:rPr>
          <w:sz w:val="20"/>
          <w:szCs w:val="20"/>
        </w:rPr>
        <w:t xml:space="preserve">2.1.2. опыт работы профильной организации в государственных закупках и торгах. Их  характеристика. </w:t>
      </w:r>
    </w:p>
    <w:p w:rsidR="00E632EA" w:rsidRPr="00E632EA" w:rsidRDefault="00E632EA" w:rsidP="00E632EA">
      <w:pPr>
        <w:pStyle w:val="ae"/>
        <w:spacing w:before="0" w:beforeAutospacing="0" w:after="0" w:afterAutospacing="0"/>
        <w:jc w:val="both"/>
        <w:rPr>
          <w:sz w:val="20"/>
          <w:szCs w:val="20"/>
        </w:rPr>
      </w:pPr>
      <w:r w:rsidRPr="00E632EA">
        <w:rPr>
          <w:sz w:val="20"/>
          <w:szCs w:val="20"/>
        </w:rPr>
        <w:t>2.1.3. Исследование объемов контрактов государственных закупок, анализ структуры государственных закупок..</w:t>
      </w:r>
    </w:p>
    <w:p w:rsidR="00E632EA" w:rsidRPr="00E632EA" w:rsidRDefault="00E632EA" w:rsidP="00E632EA">
      <w:pPr>
        <w:pStyle w:val="31"/>
        <w:shd w:val="clear" w:color="auto" w:fill="auto"/>
        <w:spacing w:after="0" w:line="240" w:lineRule="auto"/>
        <w:jc w:val="both"/>
        <w:rPr>
          <w:color w:val="auto"/>
          <w:sz w:val="20"/>
          <w:szCs w:val="20"/>
        </w:rPr>
      </w:pPr>
    </w:p>
    <w:p w:rsidR="00E632EA" w:rsidRPr="00E632EA" w:rsidRDefault="00E632EA" w:rsidP="00E632EA">
      <w:pPr>
        <w:pStyle w:val="ae"/>
        <w:spacing w:before="0" w:beforeAutospacing="0" w:after="0" w:afterAutospacing="0"/>
        <w:jc w:val="both"/>
        <w:rPr>
          <w:b/>
          <w:sz w:val="20"/>
          <w:szCs w:val="20"/>
        </w:rPr>
      </w:pPr>
      <w:r w:rsidRPr="00E632EA">
        <w:rPr>
          <w:b/>
          <w:sz w:val="20"/>
          <w:szCs w:val="20"/>
        </w:rPr>
        <w:t>2.2.</w:t>
      </w:r>
      <w:r w:rsidRPr="00E632EA">
        <w:rPr>
          <w:sz w:val="20"/>
          <w:szCs w:val="20"/>
        </w:rPr>
        <w:t xml:space="preserve"> </w:t>
      </w:r>
      <w:r w:rsidRPr="00E632EA">
        <w:rPr>
          <w:b/>
          <w:sz w:val="20"/>
          <w:szCs w:val="20"/>
        </w:rPr>
        <w:t>Проанализировать</w:t>
      </w:r>
      <w:r w:rsidRPr="00E632EA">
        <w:rPr>
          <w:b/>
          <w:iCs/>
          <w:sz w:val="20"/>
          <w:szCs w:val="20"/>
        </w:rPr>
        <w:t xml:space="preserve"> принципы планирования закупочной экономической деятельности базы практики.</w:t>
      </w:r>
    </w:p>
    <w:p w:rsidR="00E632EA" w:rsidRPr="00E632EA" w:rsidRDefault="00E632EA" w:rsidP="00E632EA">
      <w:pPr>
        <w:pStyle w:val="ae"/>
        <w:spacing w:before="0" w:beforeAutospacing="0" w:after="0" w:afterAutospacing="0"/>
        <w:jc w:val="both"/>
        <w:rPr>
          <w:iCs/>
          <w:sz w:val="20"/>
          <w:szCs w:val="20"/>
        </w:rPr>
      </w:pPr>
      <w:r w:rsidRPr="00E632EA">
        <w:rPr>
          <w:iCs/>
          <w:sz w:val="20"/>
          <w:szCs w:val="20"/>
        </w:rPr>
        <w:t xml:space="preserve">2.2.1.Описать </w:t>
      </w:r>
      <w:r w:rsidRPr="00E632EA">
        <w:rPr>
          <w:sz w:val="20"/>
          <w:szCs w:val="20"/>
        </w:rPr>
        <w:t>экономические основы и особенности ценообразования на рынке по направлениям интересов профильной организации.</w:t>
      </w:r>
    </w:p>
    <w:p w:rsidR="00E632EA" w:rsidRPr="00E632EA" w:rsidRDefault="00E632EA" w:rsidP="00E632EA">
      <w:pPr>
        <w:pStyle w:val="ae"/>
        <w:spacing w:before="0" w:beforeAutospacing="0" w:after="0" w:afterAutospacing="0"/>
        <w:jc w:val="both"/>
        <w:rPr>
          <w:iCs/>
          <w:sz w:val="20"/>
          <w:szCs w:val="20"/>
        </w:rPr>
      </w:pPr>
      <w:r w:rsidRPr="00E632EA">
        <w:rPr>
          <w:iCs/>
          <w:sz w:val="20"/>
          <w:szCs w:val="20"/>
        </w:rPr>
        <w:t xml:space="preserve">2.2.2.Описать </w:t>
      </w:r>
      <w:r w:rsidRPr="00E632EA">
        <w:rPr>
          <w:sz w:val="20"/>
          <w:szCs w:val="20"/>
        </w:rPr>
        <w:t>ценообразующие параметры товаров, работ, услуг, представляющих экономический интерес профильной организации. Рассчитать степень влияния ценообразующих параметров на принятие управленческого решения относительно товаров, работ, услуг, представляющих экономический интерес профильной организации. Сформулировать выводы.</w:t>
      </w:r>
    </w:p>
    <w:p w:rsidR="00E632EA" w:rsidRPr="00E632EA" w:rsidRDefault="00E632EA" w:rsidP="00E632EA">
      <w:pPr>
        <w:widowControl w:val="0"/>
        <w:tabs>
          <w:tab w:val="left" w:pos="1134"/>
        </w:tabs>
        <w:spacing w:after="0" w:line="240" w:lineRule="auto"/>
        <w:jc w:val="both"/>
        <w:rPr>
          <w:rFonts w:ascii="Times New Roman" w:hAnsi="Times New Roman" w:cs="Times New Roman"/>
          <w:iCs/>
          <w:sz w:val="20"/>
          <w:szCs w:val="20"/>
        </w:rPr>
      </w:pPr>
      <w:r w:rsidRPr="00E632EA">
        <w:rPr>
          <w:rFonts w:ascii="Times New Roman" w:hAnsi="Times New Roman" w:cs="Times New Roman"/>
          <w:sz w:val="20"/>
          <w:szCs w:val="20"/>
        </w:rPr>
        <w:t xml:space="preserve">2.2.3 Проанализировать используемые в организации </w:t>
      </w:r>
      <w:r w:rsidRPr="00E632EA">
        <w:rPr>
          <w:rFonts w:ascii="Times New Roman" w:hAnsi="Times New Roman" w:cs="Times New Roman"/>
          <w:iCs/>
          <w:sz w:val="20"/>
          <w:szCs w:val="20"/>
        </w:rPr>
        <w:t>методы мониторинга цен на товары, работы, услуги; Описать методы ведения учета информационных ресурсов проведения</w:t>
      </w:r>
      <w:r w:rsidRPr="00400D01">
        <w:rPr>
          <w:rFonts w:ascii="Times New Roman" w:hAnsi="Times New Roman" w:cs="Times New Roman"/>
          <w:iCs/>
          <w:sz w:val="24"/>
          <w:szCs w:val="24"/>
        </w:rPr>
        <w:t xml:space="preserve"> </w:t>
      </w:r>
      <w:r w:rsidRPr="00E632EA">
        <w:rPr>
          <w:rFonts w:ascii="Times New Roman" w:hAnsi="Times New Roman" w:cs="Times New Roman"/>
          <w:iCs/>
          <w:sz w:val="20"/>
          <w:szCs w:val="20"/>
        </w:rPr>
        <w:t>закупочных мероприятий.</w:t>
      </w:r>
    </w:p>
    <w:p w:rsidR="00E632EA" w:rsidRPr="00E632EA" w:rsidRDefault="00E632EA" w:rsidP="00E632EA">
      <w:pPr>
        <w:widowControl w:val="0"/>
        <w:tabs>
          <w:tab w:val="left" w:pos="1134"/>
        </w:tabs>
        <w:spacing w:after="0" w:line="240" w:lineRule="auto"/>
        <w:jc w:val="both"/>
        <w:rPr>
          <w:rFonts w:ascii="Times New Roman" w:hAnsi="Times New Roman" w:cs="Times New Roman"/>
          <w:iCs/>
          <w:sz w:val="20"/>
          <w:szCs w:val="20"/>
        </w:rPr>
      </w:pPr>
      <w:r w:rsidRPr="00E632EA">
        <w:rPr>
          <w:rFonts w:ascii="Times New Roman" w:hAnsi="Times New Roman" w:cs="Times New Roman"/>
          <w:iCs/>
          <w:sz w:val="20"/>
          <w:szCs w:val="20"/>
        </w:rPr>
        <w:t xml:space="preserve">2.2.4 Составить заключение по результатам проведенного анализа </w:t>
      </w:r>
      <w:r w:rsidRPr="00E632EA">
        <w:rPr>
          <w:rFonts w:ascii="Times New Roman" w:hAnsi="Times New Roman" w:cs="Times New Roman"/>
          <w:sz w:val="20"/>
          <w:szCs w:val="20"/>
        </w:rPr>
        <w:t>диапазона цен на товары, работы, услуги</w:t>
      </w:r>
      <w:r w:rsidRPr="00E632EA">
        <w:rPr>
          <w:rFonts w:ascii="Times New Roman" w:hAnsi="Times New Roman" w:cs="Times New Roman"/>
          <w:iCs/>
          <w:sz w:val="20"/>
          <w:szCs w:val="20"/>
        </w:rPr>
        <w:t>.</w:t>
      </w:r>
      <w:r w:rsidRPr="00E632EA">
        <w:rPr>
          <w:rFonts w:ascii="Times New Roman" w:hAnsi="Times New Roman" w:cs="Times New Roman"/>
          <w:sz w:val="20"/>
          <w:szCs w:val="20"/>
        </w:rPr>
        <w:t xml:space="preserve"> </w:t>
      </w:r>
      <w:r w:rsidRPr="00E632EA">
        <w:rPr>
          <w:rFonts w:ascii="Times New Roman" w:hAnsi="Times New Roman" w:cs="Times New Roman"/>
          <w:i/>
          <w:sz w:val="20"/>
          <w:szCs w:val="20"/>
        </w:rPr>
        <w:t>Представить в приложении отчета копии изученных документов.</w:t>
      </w:r>
    </w:p>
    <w:p w:rsidR="005013C1" w:rsidRPr="00E632EA" w:rsidRDefault="005013C1" w:rsidP="00E632EA">
      <w:pPr>
        <w:pStyle w:val="ac"/>
        <w:spacing w:after="0" w:line="240" w:lineRule="auto"/>
        <w:ind w:left="0"/>
        <w:jc w:val="both"/>
        <w:rPr>
          <w:rFonts w:ascii="Times New Roman" w:eastAsia="Times New Roman" w:hAnsi="Times New Roman"/>
          <w:sz w:val="20"/>
          <w:szCs w:val="20"/>
        </w:rPr>
      </w:pP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E05553">
      <w:pPr>
        <w:rPr>
          <w:rFonts w:ascii="Times New Roman" w:hAnsi="Times New Roman" w:cs="Times New Roman"/>
          <w:sz w:val="28"/>
          <w:szCs w:val="28"/>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632EA" w:rsidRPr="00BB3BB3" w:rsidTr="00EC3CDD">
        <w:trPr>
          <w:trHeight w:hRule="exact" w:val="851"/>
        </w:trPr>
        <w:tc>
          <w:tcPr>
            <w:tcW w:w="332" w:type="pct"/>
          </w:tcPr>
          <w:p w:rsidR="00E632EA" w:rsidRPr="00BB3BB3" w:rsidRDefault="00E632EA"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632EA" w:rsidRPr="00BB3BB3" w:rsidRDefault="00E632EA" w:rsidP="00EC3CDD">
            <w:pPr>
              <w:spacing w:after="0" w:line="240" w:lineRule="auto"/>
              <w:jc w:val="center"/>
              <w:rPr>
                <w:rFonts w:ascii="Times New Roman" w:hAnsi="Times New Roman" w:cs="Times New Roman"/>
                <w:sz w:val="24"/>
                <w:szCs w:val="24"/>
              </w:rPr>
            </w:pPr>
          </w:p>
        </w:tc>
        <w:tc>
          <w:tcPr>
            <w:tcW w:w="2370" w:type="pct"/>
          </w:tcPr>
          <w:p w:rsidR="00E632EA" w:rsidRPr="00E632EA" w:rsidRDefault="00E632EA">
            <w:pPr>
              <w:pStyle w:val="ae"/>
              <w:spacing w:before="0" w:beforeAutospacing="0" w:after="0" w:afterAutospacing="0"/>
              <w:jc w:val="both"/>
              <w:rPr>
                <w:i/>
                <w:sz w:val="22"/>
                <w:szCs w:val="22"/>
              </w:rPr>
            </w:pPr>
            <w:r w:rsidRPr="00E632EA">
              <w:rPr>
                <w:i/>
                <w:sz w:val="22"/>
                <w:szCs w:val="22"/>
              </w:rPr>
              <w:t>Проведен….</w:t>
            </w:r>
          </w:p>
        </w:tc>
        <w:tc>
          <w:tcPr>
            <w:tcW w:w="1536" w:type="pct"/>
          </w:tcPr>
          <w:p w:rsidR="00E632EA" w:rsidRPr="00BB3BB3" w:rsidRDefault="00E632EA" w:rsidP="00EC3CDD">
            <w:pPr>
              <w:spacing w:after="0" w:line="240" w:lineRule="auto"/>
              <w:jc w:val="center"/>
              <w:rPr>
                <w:rFonts w:ascii="Times New Roman" w:hAnsi="Times New Roman" w:cs="Times New Roman"/>
                <w:sz w:val="24"/>
                <w:szCs w:val="24"/>
              </w:rPr>
            </w:pPr>
          </w:p>
        </w:tc>
      </w:tr>
      <w:tr w:rsidR="00E632EA" w:rsidRPr="00BB3BB3" w:rsidTr="00EC3CDD">
        <w:trPr>
          <w:trHeight w:hRule="exact" w:val="851"/>
        </w:trPr>
        <w:tc>
          <w:tcPr>
            <w:tcW w:w="332" w:type="pct"/>
          </w:tcPr>
          <w:p w:rsidR="00E632EA" w:rsidRPr="00BB3BB3" w:rsidRDefault="00E632EA"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632EA" w:rsidRPr="00BB3BB3" w:rsidRDefault="00E632EA" w:rsidP="00EC3CDD">
            <w:pPr>
              <w:spacing w:after="0" w:line="240" w:lineRule="auto"/>
              <w:jc w:val="center"/>
              <w:rPr>
                <w:rFonts w:ascii="Times New Roman" w:hAnsi="Times New Roman" w:cs="Times New Roman"/>
                <w:sz w:val="24"/>
                <w:szCs w:val="24"/>
              </w:rPr>
            </w:pPr>
          </w:p>
        </w:tc>
        <w:tc>
          <w:tcPr>
            <w:tcW w:w="2370" w:type="pct"/>
          </w:tcPr>
          <w:p w:rsidR="00E632EA" w:rsidRPr="00E632EA" w:rsidRDefault="00E632EA">
            <w:pPr>
              <w:widowControl w:val="0"/>
              <w:tabs>
                <w:tab w:val="left" w:pos="1134"/>
              </w:tabs>
              <w:suppressAutoHyphens/>
              <w:autoSpaceDE w:val="0"/>
              <w:jc w:val="both"/>
              <w:rPr>
                <w:rFonts w:ascii="Times New Roman" w:eastAsia="Times New Roman" w:hAnsi="Times New Roman" w:cs="Times New Roman"/>
                <w:i/>
                <w:lang w:eastAsia="hi-IN" w:bidi="hi-IN"/>
              </w:rPr>
            </w:pPr>
            <w:r w:rsidRPr="00E632EA">
              <w:rPr>
                <w:rFonts w:ascii="Times New Roman" w:hAnsi="Times New Roman" w:cs="Times New Roman"/>
                <w:i/>
              </w:rPr>
              <w:t>Подготовлен…</w:t>
            </w:r>
          </w:p>
        </w:tc>
        <w:tc>
          <w:tcPr>
            <w:tcW w:w="1536" w:type="pct"/>
          </w:tcPr>
          <w:p w:rsidR="00E632EA" w:rsidRPr="00BB3BB3" w:rsidRDefault="00E632EA" w:rsidP="00EC3CDD">
            <w:pPr>
              <w:spacing w:after="0" w:line="240" w:lineRule="auto"/>
              <w:jc w:val="center"/>
              <w:rPr>
                <w:rFonts w:ascii="Times New Roman" w:hAnsi="Times New Roman" w:cs="Times New Roman"/>
                <w:sz w:val="24"/>
                <w:szCs w:val="24"/>
              </w:rPr>
            </w:pPr>
          </w:p>
        </w:tc>
      </w:tr>
      <w:tr w:rsidR="00E632EA" w:rsidRPr="00BB3BB3" w:rsidTr="00EC3CDD">
        <w:trPr>
          <w:trHeight w:hRule="exact" w:val="851"/>
        </w:trPr>
        <w:tc>
          <w:tcPr>
            <w:tcW w:w="332" w:type="pct"/>
          </w:tcPr>
          <w:p w:rsidR="00E632EA" w:rsidRPr="00BB3BB3" w:rsidRDefault="00E632EA"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632EA" w:rsidRPr="00BB3BB3" w:rsidRDefault="00E632EA" w:rsidP="00EC3CDD">
            <w:pPr>
              <w:spacing w:after="0" w:line="240" w:lineRule="auto"/>
              <w:jc w:val="center"/>
              <w:rPr>
                <w:rFonts w:ascii="Times New Roman" w:hAnsi="Times New Roman" w:cs="Times New Roman"/>
                <w:sz w:val="24"/>
                <w:szCs w:val="24"/>
              </w:rPr>
            </w:pPr>
          </w:p>
        </w:tc>
        <w:tc>
          <w:tcPr>
            <w:tcW w:w="2370" w:type="pct"/>
          </w:tcPr>
          <w:p w:rsidR="00E632EA" w:rsidRPr="00E632EA" w:rsidRDefault="00E632EA">
            <w:pPr>
              <w:pStyle w:val="ae"/>
              <w:spacing w:before="0" w:beforeAutospacing="0" w:after="0" w:afterAutospacing="0"/>
              <w:jc w:val="both"/>
              <w:rPr>
                <w:i/>
                <w:sz w:val="22"/>
                <w:szCs w:val="22"/>
              </w:rPr>
            </w:pPr>
            <w:r w:rsidRPr="00E632EA">
              <w:rPr>
                <w:i/>
                <w:sz w:val="22"/>
                <w:szCs w:val="22"/>
              </w:rPr>
              <w:t>Выполнен…</w:t>
            </w:r>
          </w:p>
        </w:tc>
        <w:tc>
          <w:tcPr>
            <w:tcW w:w="1536" w:type="pct"/>
          </w:tcPr>
          <w:p w:rsidR="00E632EA" w:rsidRPr="00BB3BB3" w:rsidRDefault="00E632EA" w:rsidP="00EC3CDD">
            <w:pPr>
              <w:spacing w:after="0" w:line="240" w:lineRule="auto"/>
              <w:jc w:val="center"/>
              <w:rPr>
                <w:rFonts w:ascii="Times New Roman" w:hAnsi="Times New Roman" w:cs="Times New Roman"/>
                <w:sz w:val="24"/>
                <w:szCs w:val="24"/>
              </w:rPr>
            </w:pPr>
          </w:p>
        </w:tc>
      </w:tr>
      <w:tr w:rsidR="00E632EA" w:rsidRPr="00BB3BB3" w:rsidTr="00EC3CDD">
        <w:trPr>
          <w:trHeight w:hRule="exact" w:val="851"/>
        </w:trPr>
        <w:tc>
          <w:tcPr>
            <w:tcW w:w="332" w:type="pct"/>
          </w:tcPr>
          <w:p w:rsidR="00E632EA" w:rsidRPr="00BB3BB3" w:rsidRDefault="00E632EA"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632EA" w:rsidRPr="00BB3BB3" w:rsidRDefault="00E632EA" w:rsidP="00EC3CDD">
            <w:pPr>
              <w:spacing w:after="0" w:line="240" w:lineRule="auto"/>
              <w:jc w:val="center"/>
              <w:rPr>
                <w:rFonts w:ascii="Times New Roman" w:hAnsi="Times New Roman" w:cs="Times New Roman"/>
                <w:sz w:val="24"/>
                <w:szCs w:val="24"/>
              </w:rPr>
            </w:pPr>
          </w:p>
        </w:tc>
        <w:tc>
          <w:tcPr>
            <w:tcW w:w="2370" w:type="pct"/>
          </w:tcPr>
          <w:p w:rsidR="00E632EA" w:rsidRPr="00E632EA" w:rsidRDefault="00E632EA">
            <w:pPr>
              <w:pStyle w:val="ac"/>
              <w:ind w:left="0"/>
              <w:jc w:val="both"/>
              <w:rPr>
                <w:rFonts w:ascii="Times New Roman" w:hAnsi="Times New Roman"/>
                <w:i/>
                <w:lang w:eastAsia="hi-IN" w:bidi="hi-IN"/>
              </w:rPr>
            </w:pPr>
            <w:r w:rsidRPr="00E632EA">
              <w:rPr>
                <w:rFonts w:ascii="Times New Roman" w:hAnsi="Times New Roman"/>
                <w:i/>
              </w:rPr>
              <w:t>Изучены…</w:t>
            </w:r>
          </w:p>
        </w:tc>
        <w:tc>
          <w:tcPr>
            <w:tcW w:w="1536" w:type="pct"/>
          </w:tcPr>
          <w:p w:rsidR="00E632EA" w:rsidRPr="00BB3BB3" w:rsidRDefault="00E632EA" w:rsidP="00EC3CDD">
            <w:pPr>
              <w:spacing w:after="0" w:line="240" w:lineRule="auto"/>
              <w:jc w:val="center"/>
              <w:rPr>
                <w:rFonts w:ascii="Times New Roman" w:hAnsi="Times New Roman" w:cs="Times New Roman"/>
                <w:sz w:val="24"/>
                <w:szCs w:val="24"/>
              </w:rPr>
            </w:pPr>
          </w:p>
        </w:tc>
      </w:tr>
      <w:tr w:rsidR="00E632EA" w:rsidRPr="00BB3BB3" w:rsidTr="00EC3CDD">
        <w:trPr>
          <w:trHeight w:hRule="exact" w:val="851"/>
        </w:trPr>
        <w:tc>
          <w:tcPr>
            <w:tcW w:w="332" w:type="pct"/>
          </w:tcPr>
          <w:p w:rsidR="00E632EA" w:rsidRPr="00BB3BB3" w:rsidRDefault="00E632EA"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632EA" w:rsidRPr="00BB3BB3" w:rsidRDefault="00E632EA" w:rsidP="00EC3CDD">
            <w:pPr>
              <w:spacing w:after="0" w:line="240" w:lineRule="auto"/>
              <w:jc w:val="center"/>
              <w:rPr>
                <w:rFonts w:ascii="Times New Roman" w:hAnsi="Times New Roman" w:cs="Times New Roman"/>
                <w:sz w:val="24"/>
                <w:szCs w:val="24"/>
              </w:rPr>
            </w:pPr>
          </w:p>
        </w:tc>
        <w:tc>
          <w:tcPr>
            <w:tcW w:w="2370" w:type="pct"/>
          </w:tcPr>
          <w:p w:rsidR="00E632EA" w:rsidRPr="00E632EA" w:rsidRDefault="00E632EA">
            <w:pPr>
              <w:widowControl w:val="0"/>
              <w:tabs>
                <w:tab w:val="left" w:pos="1134"/>
              </w:tabs>
              <w:suppressAutoHyphens/>
              <w:autoSpaceDE w:val="0"/>
              <w:jc w:val="both"/>
              <w:rPr>
                <w:rFonts w:ascii="Times New Roman" w:eastAsia="Times New Roman" w:hAnsi="Times New Roman" w:cs="Times New Roman"/>
                <w:i/>
                <w:lang w:eastAsia="hi-IN" w:bidi="hi-IN"/>
              </w:rPr>
            </w:pPr>
            <w:r w:rsidRPr="00E632EA">
              <w:rPr>
                <w:rFonts w:ascii="Times New Roman" w:hAnsi="Times New Roman" w:cs="Times New Roman"/>
                <w:i/>
              </w:rPr>
              <w:t>Проанализированы… (указываем пункты  задания)</w:t>
            </w:r>
          </w:p>
        </w:tc>
        <w:tc>
          <w:tcPr>
            <w:tcW w:w="1536" w:type="pct"/>
          </w:tcPr>
          <w:p w:rsidR="00E632EA" w:rsidRPr="00BB3BB3" w:rsidRDefault="00E632EA"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практическую подготовку при реализации</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практической подготовки при реализации</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практической подготовки при реализации</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8327EE">
        <w:rPr>
          <w:b/>
          <w:color w:val="000000" w:themeColor="text1"/>
          <w:u w:val="single"/>
        </w:rPr>
        <w:t xml:space="preserve"> Еремеева Александра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8327EE">
        <w:rPr>
          <w:b/>
          <w:color w:val="000000" w:themeColor="text1"/>
        </w:rPr>
        <w:t>___________________________________</w:t>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5183"/>
      </w:tblGrid>
      <w:tr w:rsidR="00A27B4F" w:rsidRPr="00A27B4F" w:rsidTr="006F6084">
        <w:tc>
          <w:tcPr>
            <w:tcW w:w="4671"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83"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6F6084">
        <w:tc>
          <w:tcPr>
            <w:tcW w:w="4671"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8327EE">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8327EE">
            <w:pPr>
              <w:tabs>
                <w:tab w:val="left" w:pos="2195"/>
              </w:tabs>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8327EE">
            <w:pPr>
              <w:tabs>
                <w:tab w:val="left" w:pos="2195"/>
              </w:tabs>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6F6084">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w:t>
            </w:r>
            <w:r w:rsidR="006F6084">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6F6084" w:rsidRDefault="00A27B4F" w:rsidP="006F6084">
            <w:pPr>
              <w:tabs>
                <w:tab w:val="left" w:pos="2195"/>
              </w:tabs>
              <w:ind w:firstLine="709"/>
              <w:jc w:val="center"/>
              <w:rPr>
                <w:rFonts w:ascii="Times New Roman" w:hAnsi="Times New Roman" w:cs="Times New Roman"/>
                <w:bCs/>
                <w:w w:val="105"/>
                <w:sz w:val="24"/>
                <w:szCs w:val="24"/>
              </w:rPr>
            </w:pPr>
            <w:r w:rsidRPr="006F6084">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p>
          <w:p w:rsidR="00A27B4F" w:rsidRPr="00A27B4F" w:rsidRDefault="006F6084" w:rsidP="006F6084">
            <w:pPr>
              <w:tabs>
                <w:tab w:val="left" w:pos="2195"/>
              </w:tabs>
              <w:ind w:firstLine="709"/>
              <w:rPr>
                <w:rFonts w:ascii="Times New Roman" w:hAnsi="Times New Roman" w:cs="Times New Roman"/>
                <w:bCs/>
                <w:w w:val="105"/>
                <w:sz w:val="24"/>
                <w:szCs w:val="24"/>
              </w:rPr>
            </w:pPr>
            <w:r>
              <w:rPr>
                <w:rFonts w:ascii="Times New Roman" w:hAnsi="Times New Roman" w:cs="Times New Roman"/>
                <w:bCs/>
                <w:w w:val="105"/>
                <w:sz w:val="24"/>
                <w:szCs w:val="24"/>
              </w:rPr>
              <w:t xml:space="preserve">         </w:t>
            </w:r>
            <w:r w:rsidR="00A27B4F" w:rsidRPr="00A27B4F">
              <w:rPr>
                <w:rFonts w:ascii="Times New Roman" w:hAnsi="Times New Roman" w:cs="Times New Roman"/>
                <w:bCs/>
                <w:w w:val="105"/>
                <w:sz w:val="24"/>
                <w:szCs w:val="24"/>
              </w:rPr>
              <w:t>(полное наименование)</w:t>
            </w:r>
          </w:p>
          <w:p w:rsidR="00A27B4F" w:rsidRPr="00A27B4F" w:rsidRDefault="00A27B4F" w:rsidP="006F6084">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644105, г.Омск, ул. 4 Челюскинцев,2А,</w:t>
            </w:r>
          </w:p>
          <w:p w:rsidR="00A27B4F" w:rsidRPr="00A27B4F" w:rsidRDefault="00A27B4F" w:rsidP="006F6084">
            <w:pPr>
              <w:tabs>
                <w:tab w:val="left" w:pos="2195"/>
              </w:tabs>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w:t>
            </w:r>
            <w:r w:rsidR="008327EE">
              <w:rPr>
                <w:rFonts w:ascii="Times New Roman" w:hAnsi="Times New Roman" w:cs="Times New Roman"/>
                <w:bCs/>
                <w:w w:val="105"/>
                <w:sz w:val="24"/>
                <w:szCs w:val="24"/>
              </w:rPr>
              <w:t>_____________________________</w:t>
            </w:r>
          </w:p>
          <w:p w:rsidR="00A27B4F" w:rsidRPr="00A27B4F" w:rsidRDefault="00A27B4F" w:rsidP="006F6084">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6F6084">
            <w:pPr>
              <w:tabs>
                <w:tab w:val="left" w:pos="2195"/>
              </w:tabs>
              <w:ind w:firstLine="709"/>
              <w:jc w:val="center"/>
              <w:rPr>
                <w:rFonts w:ascii="Times New Roman" w:hAnsi="Times New Roman" w:cs="Times New Roman"/>
                <w:bCs/>
                <w:w w:val="105"/>
                <w:sz w:val="24"/>
                <w:szCs w:val="24"/>
              </w:rPr>
            </w:pPr>
          </w:p>
          <w:p w:rsidR="00A27B4F" w:rsidRPr="00A27B4F" w:rsidRDefault="00A27B4F" w:rsidP="006F6084">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E632EA" w:rsidRPr="00E632EA" w:rsidRDefault="00452A83" w:rsidP="00E632EA">
      <w:pPr>
        <w:spacing w:after="0" w:line="240" w:lineRule="auto"/>
        <w:jc w:val="right"/>
        <w:rPr>
          <w:rFonts w:ascii="Times New Roman" w:hAnsi="Times New Roman" w:cs="Times New Roman"/>
        </w:rPr>
      </w:pPr>
      <w:r w:rsidRPr="00A27B4F">
        <w:rPr>
          <w:rFonts w:ascii="Times New Roman" w:hAnsi="Times New Roman" w:cs="Times New Roman"/>
          <w:sz w:val="24"/>
          <w:szCs w:val="24"/>
        </w:rPr>
        <w:br w:type="page"/>
      </w:r>
      <w:r w:rsidR="00E632EA" w:rsidRPr="00E632EA">
        <w:rPr>
          <w:rFonts w:ascii="Times New Roman" w:hAnsi="Times New Roman" w:cs="Times New Roman"/>
        </w:rPr>
        <w:t>Приложение 1</w:t>
      </w:r>
    </w:p>
    <w:p w:rsidR="00E632EA" w:rsidRPr="00E632EA" w:rsidRDefault="00E632EA" w:rsidP="00E632EA">
      <w:pPr>
        <w:spacing w:after="0" w:line="240" w:lineRule="auto"/>
        <w:jc w:val="right"/>
        <w:rPr>
          <w:rFonts w:ascii="Times New Roman" w:hAnsi="Times New Roman" w:cs="Times New Roman"/>
        </w:rPr>
      </w:pPr>
      <w:r w:rsidRPr="00E632EA">
        <w:rPr>
          <w:rFonts w:ascii="Times New Roman" w:hAnsi="Times New Roman" w:cs="Times New Roman"/>
        </w:rPr>
        <w:t xml:space="preserve">к договору о практической </w:t>
      </w:r>
    </w:p>
    <w:p w:rsidR="00E632EA" w:rsidRPr="00E632EA" w:rsidRDefault="00E632EA" w:rsidP="00E632EA">
      <w:pPr>
        <w:spacing w:after="0" w:line="240" w:lineRule="auto"/>
        <w:jc w:val="right"/>
        <w:rPr>
          <w:rFonts w:ascii="Times New Roman" w:hAnsi="Times New Roman" w:cs="Times New Roman"/>
        </w:rPr>
      </w:pPr>
      <w:r w:rsidRPr="00E632EA">
        <w:rPr>
          <w:rFonts w:ascii="Times New Roman" w:hAnsi="Times New Roman" w:cs="Times New Roman"/>
        </w:rPr>
        <w:t>подготовке обучающихся</w:t>
      </w:r>
    </w:p>
    <w:p w:rsidR="00E632EA" w:rsidRPr="00E632EA" w:rsidRDefault="00E632EA" w:rsidP="00E632EA">
      <w:pPr>
        <w:spacing w:after="0" w:line="240" w:lineRule="auto"/>
        <w:jc w:val="right"/>
        <w:rPr>
          <w:rFonts w:ascii="Times New Roman" w:hAnsi="Times New Roman" w:cs="Times New Roman"/>
        </w:rPr>
      </w:pPr>
      <w:r w:rsidRPr="00E632EA">
        <w:rPr>
          <w:rFonts w:ascii="Times New Roman" w:hAnsi="Times New Roman" w:cs="Times New Roman"/>
        </w:rPr>
        <w:t>от «___» _________20__ года №___</w:t>
      </w:r>
    </w:p>
    <w:p w:rsidR="00E632EA" w:rsidRPr="00E632EA" w:rsidRDefault="00E632EA" w:rsidP="00E632EA">
      <w:pPr>
        <w:spacing w:after="0" w:line="240" w:lineRule="auto"/>
        <w:jc w:val="right"/>
        <w:rPr>
          <w:rFonts w:ascii="Times New Roman" w:hAnsi="Times New Roman" w:cs="Times New Roman"/>
        </w:rPr>
      </w:pPr>
    </w:p>
    <w:p w:rsidR="00E632EA" w:rsidRPr="00E632EA" w:rsidRDefault="00E632EA" w:rsidP="00E632EA">
      <w:pPr>
        <w:spacing w:after="0" w:line="240" w:lineRule="auto"/>
        <w:rPr>
          <w:rFonts w:ascii="Times New Roman" w:hAnsi="Times New Roman" w:cs="Times New Roman"/>
        </w:rPr>
      </w:pPr>
    </w:p>
    <w:p w:rsidR="00E632EA" w:rsidRPr="00E632EA" w:rsidRDefault="00E632EA" w:rsidP="00E632EA">
      <w:pPr>
        <w:spacing w:after="0" w:line="240" w:lineRule="auto"/>
        <w:jc w:val="center"/>
        <w:rPr>
          <w:rFonts w:ascii="Times New Roman" w:hAnsi="Times New Roman" w:cs="Times New Roman"/>
        </w:rPr>
      </w:pPr>
      <w:r w:rsidRPr="00E632EA">
        <w:rPr>
          <w:rFonts w:ascii="Times New Roman" w:hAnsi="Times New Roman" w:cs="Times New Roman"/>
        </w:rPr>
        <w:t>Перечень образовательных программ,</w:t>
      </w:r>
    </w:p>
    <w:p w:rsidR="00E632EA" w:rsidRPr="00E632EA" w:rsidRDefault="00E632EA" w:rsidP="00E632EA">
      <w:pPr>
        <w:spacing w:after="0" w:line="240" w:lineRule="auto"/>
        <w:jc w:val="center"/>
        <w:rPr>
          <w:rFonts w:ascii="Times New Roman" w:hAnsi="Times New Roman" w:cs="Times New Roman"/>
        </w:rPr>
      </w:pPr>
      <w:r w:rsidRPr="00E632EA">
        <w:rPr>
          <w:rFonts w:ascii="Times New Roman" w:hAnsi="Times New Roman" w:cs="Times New Roman"/>
        </w:rPr>
        <w:t>при реализации которых организуется практическая подготовка</w:t>
      </w:r>
    </w:p>
    <w:p w:rsidR="00E632EA" w:rsidRPr="00E632EA" w:rsidRDefault="00E632EA" w:rsidP="00E632EA">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4677"/>
        <w:gridCol w:w="1134"/>
        <w:gridCol w:w="1241"/>
      </w:tblGrid>
      <w:tr w:rsidR="00E632EA" w:rsidRPr="005B45E1" w:rsidTr="005B45E1">
        <w:tc>
          <w:tcPr>
            <w:tcW w:w="1242" w:type="dxa"/>
            <w:tcBorders>
              <w:top w:val="single" w:sz="4" w:space="0" w:color="auto"/>
              <w:left w:val="single" w:sz="4" w:space="0" w:color="auto"/>
              <w:bottom w:val="single" w:sz="4" w:space="0" w:color="auto"/>
              <w:right w:val="single" w:sz="4" w:space="0" w:color="auto"/>
            </w:tcBorders>
            <w:hideMark/>
          </w:tcPr>
          <w:p w:rsidR="00E632EA" w:rsidRPr="005B45E1" w:rsidRDefault="00E632EA" w:rsidP="00E632EA">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5B45E1">
              <w:rPr>
                <w:rFonts w:ascii="Times New Roman" w:hAnsi="Times New Roman" w:cs="Times New Roman"/>
                <w:sz w:val="20"/>
                <w:szCs w:val="20"/>
              </w:rPr>
              <w:t>Направление подготовки</w:t>
            </w:r>
          </w:p>
        </w:tc>
        <w:tc>
          <w:tcPr>
            <w:tcW w:w="1560" w:type="dxa"/>
            <w:tcBorders>
              <w:top w:val="single" w:sz="4" w:space="0" w:color="auto"/>
              <w:left w:val="single" w:sz="4" w:space="0" w:color="auto"/>
              <w:bottom w:val="single" w:sz="4" w:space="0" w:color="auto"/>
              <w:right w:val="single" w:sz="4" w:space="0" w:color="auto"/>
            </w:tcBorders>
            <w:hideMark/>
          </w:tcPr>
          <w:p w:rsidR="00E632EA" w:rsidRPr="005B45E1" w:rsidRDefault="00E632EA" w:rsidP="00E632EA">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5B45E1">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4677" w:type="dxa"/>
            <w:tcBorders>
              <w:top w:val="single" w:sz="4" w:space="0" w:color="auto"/>
              <w:left w:val="single" w:sz="4" w:space="0" w:color="auto"/>
              <w:bottom w:val="single" w:sz="4" w:space="0" w:color="auto"/>
              <w:right w:val="single" w:sz="4" w:space="0" w:color="auto"/>
            </w:tcBorders>
            <w:hideMark/>
          </w:tcPr>
          <w:p w:rsidR="00E632EA" w:rsidRPr="005B45E1" w:rsidRDefault="00E632EA" w:rsidP="00E632EA">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5B45E1">
              <w:rPr>
                <w:rFonts w:ascii="Times New Roman" w:hAnsi="Times New Roman" w:cs="Times New Roman"/>
                <w:sz w:val="20"/>
                <w:szCs w:val="20"/>
              </w:rPr>
              <w:t>Компоненты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E632EA" w:rsidRPr="005B45E1" w:rsidRDefault="00E632EA" w:rsidP="00E632EA">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5B45E1">
              <w:rPr>
                <w:rFonts w:ascii="Times New Roman" w:hAnsi="Times New Roman" w:cs="Times New Roman"/>
                <w:sz w:val="20"/>
                <w:szCs w:val="20"/>
              </w:rPr>
              <w:t>Количество обучающихся, человек</w:t>
            </w:r>
          </w:p>
        </w:tc>
        <w:tc>
          <w:tcPr>
            <w:tcW w:w="1241" w:type="dxa"/>
            <w:tcBorders>
              <w:top w:val="single" w:sz="4" w:space="0" w:color="auto"/>
              <w:left w:val="single" w:sz="4" w:space="0" w:color="auto"/>
              <w:bottom w:val="single" w:sz="4" w:space="0" w:color="auto"/>
              <w:right w:val="single" w:sz="4" w:space="0" w:color="auto"/>
            </w:tcBorders>
            <w:hideMark/>
          </w:tcPr>
          <w:p w:rsidR="00E632EA" w:rsidRPr="005B45E1" w:rsidRDefault="00E632EA" w:rsidP="00E632EA">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5B45E1">
              <w:rPr>
                <w:rFonts w:ascii="Times New Roman" w:hAnsi="Times New Roman" w:cs="Times New Roman"/>
                <w:sz w:val="20"/>
                <w:szCs w:val="20"/>
              </w:rPr>
              <w:t>Сроки организации практической подготовки</w:t>
            </w:r>
          </w:p>
        </w:tc>
      </w:tr>
      <w:tr w:rsidR="00E632EA" w:rsidRPr="005B45E1" w:rsidTr="005B45E1">
        <w:tc>
          <w:tcPr>
            <w:tcW w:w="1242" w:type="dxa"/>
            <w:tcBorders>
              <w:top w:val="single" w:sz="4" w:space="0" w:color="auto"/>
              <w:left w:val="single" w:sz="4" w:space="0" w:color="auto"/>
              <w:bottom w:val="single" w:sz="4" w:space="0" w:color="auto"/>
              <w:right w:val="single" w:sz="4" w:space="0" w:color="auto"/>
            </w:tcBorders>
            <w:vAlign w:val="center"/>
          </w:tcPr>
          <w:p w:rsidR="00E632EA" w:rsidRPr="005B45E1" w:rsidRDefault="00E632EA" w:rsidP="00E632EA">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5B45E1">
              <w:rPr>
                <w:rFonts w:ascii="Times New Roman" w:eastAsia="Courier New" w:hAnsi="Times New Roman" w:cs="Times New Roman"/>
                <w:b/>
                <w:sz w:val="20"/>
                <w:szCs w:val="20"/>
                <w:lang w:bidi="ru-RU"/>
              </w:rPr>
              <w:t>38.03.06 Торговое дело</w:t>
            </w:r>
            <w:r w:rsidRPr="005B45E1">
              <w:rPr>
                <w:rFonts w:ascii="Times New Roman" w:eastAsia="Times New Roman" w:hAnsi="Times New Roman" w:cs="Times New Roman"/>
                <w:sz w:val="20"/>
                <w:szCs w:val="20"/>
                <w:lang w:eastAsia="hi-IN" w:bidi="hi-IN"/>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32EA" w:rsidRPr="005B45E1" w:rsidRDefault="00E632EA" w:rsidP="00E632EA">
            <w:pPr>
              <w:widowControl w:val="0"/>
              <w:suppressAutoHyphens/>
              <w:autoSpaceDE w:val="0"/>
              <w:spacing w:after="0" w:line="240" w:lineRule="auto"/>
              <w:rPr>
                <w:rFonts w:ascii="Times New Roman" w:eastAsia="Times New Roman" w:hAnsi="Times New Roman" w:cs="Times New Roman"/>
                <w:sz w:val="20"/>
                <w:szCs w:val="20"/>
                <w:lang w:eastAsia="hi-IN" w:bidi="hi-IN"/>
              </w:rPr>
            </w:pPr>
            <w:bookmarkStart w:id="3" w:name="_Hlk59790765"/>
            <w:r w:rsidRPr="005B45E1">
              <w:rPr>
                <w:rFonts w:ascii="Times New Roman" w:hAnsi="Times New Roman" w:cs="Times New Roman"/>
                <w:b/>
                <w:sz w:val="20"/>
                <w:szCs w:val="20"/>
              </w:rPr>
              <w:t>Организация и управление закупочной деятельност</w:t>
            </w:r>
            <w:bookmarkEnd w:id="3"/>
            <w:r w:rsidR="006F6084">
              <w:rPr>
                <w:rFonts w:ascii="Times New Roman" w:hAnsi="Times New Roman" w:cs="Times New Roman"/>
                <w:b/>
                <w:sz w:val="20"/>
                <w:szCs w:val="20"/>
              </w:rPr>
              <w:t>ью</w:t>
            </w:r>
          </w:p>
        </w:tc>
        <w:tc>
          <w:tcPr>
            <w:tcW w:w="4677" w:type="dxa"/>
            <w:tcBorders>
              <w:top w:val="single" w:sz="4" w:space="0" w:color="auto"/>
              <w:left w:val="single" w:sz="4" w:space="0" w:color="auto"/>
              <w:bottom w:val="single" w:sz="4" w:space="0" w:color="auto"/>
              <w:right w:val="single" w:sz="4" w:space="0" w:color="auto"/>
            </w:tcBorders>
            <w:vAlign w:val="center"/>
          </w:tcPr>
          <w:p w:rsidR="00E632EA" w:rsidRPr="005B45E1" w:rsidRDefault="00E632EA" w:rsidP="00E632EA">
            <w:pPr>
              <w:spacing w:after="0" w:line="240" w:lineRule="auto"/>
              <w:rPr>
                <w:rFonts w:ascii="Times New Roman" w:hAnsi="Times New Roman" w:cs="Times New Roman"/>
                <w:sz w:val="20"/>
                <w:szCs w:val="20"/>
              </w:rPr>
            </w:pPr>
            <w:r w:rsidRPr="005B45E1">
              <w:rPr>
                <w:rFonts w:ascii="Times New Roman" w:hAnsi="Times New Roman" w:cs="Times New Roman"/>
                <w:sz w:val="20"/>
                <w:szCs w:val="20"/>
              </w:rPr>
              <w:t>Производственная практика  (торгово-экономическая практика) 3</w:t>
            </w:r>
          </w:p>
          <w:p w:rsidR="00E632EA" w:rsidRPr="005B45E1" w:rsidRDefault="00E632EA" w:rsidP="00E632EA">
            <w:pPr>
              <w:spacing w:after="0" w:line="240" w:lineRule="auto"/>
              <w:rPr>
                <w:rFonts w:ascii="Times New Roman" w:hAnsi="Times New Roman" w:cs="Times New Roman"/>
                <w:sz w:val="20"/>
                <w:szCs w:val="20"/>
              </w:rPr>
            </w:pPr>
            <w:r w:rsidRPr="005B45E1">
              <w:rPr>
                <w:rFonts w:ascii="Times New Roman" w:hAnsi="Times New Roman" w:cs="Times New Roman"/>
                <w:sz w:val="20"/>
                <w:szCs w:val="20"/>
              </w:rPr>
              <w:t>ПК-3, УК-10, УК-1</w:t>
            </w:r>
          </w:p>
          <w:p w:rsidR="00E632EA" w:rsidRPr="005B45E1" w:rsidRDefault="00E632EA" w:rsidP="00E632EA">
            <w:pPr>
              <w:spacing w:after="0" w:line="240" w:lineRule="auto"/>
              <w:rPr>
                <w:rStyle w:val="fontstyle01"/>
                <w:rFonts w:ascii="Times New Roman" w:hAnsi="Times New Roman" w:cs="Times New Roman"/>
                <w:sz w:val="20"/>
                <w:szCs w:val="20"/>
              </w:rPr>
            </w:pPr>
          </w:p>
          <w:p w:rsidR="00E632EA" w:rsidRPr="005B45E1" w:rsidRDefault="00E632EA" w:rsidP="00E632EA">
            <w:pPr>
              <w:spacing w:after="0" w:line="240" w:lineRule="auto"/>
              <w:rPr>
                <w:rFonts w:ascii="Times New Roman" w:hAnsi="Times New Roman" w:cs="Times New Roman"/>
                <w:b/>
                <w:color w:val="000000"/>
                <w:sz w:val="20"/>
                <w:szCs w:val="20"/>
              </w:rPr>
            </w:pPr>
            <w:r w:rsidRPr="005B45E1">
              <w:rPr>
                <w:rStyle w:val="fontstyle01"/>
                <w:rFonts w:ascii="Times New Roman" w:hAnsi="Times New Roman" w:cs="Times New Roman"/>
                <w:sz w:val="20"/>
                <w:szCs w:val="20"/>
              </w:rPr>
              <w:t xml:space="preserve">В ходе выполнения общего задания </w:t>
            </w:r>
            <w:r w:rsidRPr="005B45E1">
              <w:rPr>
                <w:rFonts w:ascii="Times New Roman" w:hAnsi="Times New Roman" w:cs="Times New Roman"/>
                <w:color w:val="000000"/>
                <w:sz w:val="20"/>
                <w:szCs w:val="20"/>
              </w:rPr>
              <w:t>практической подготовки</w:t>
            </w:r>
            <w:r w:rsidRPr="005B45E1">
              <w:rPr>
                <w:rStyle w:val="fontstyle01"/>
                <w:rFonts w:ascii="Times New Roman" w:hAnsi="Times New Roman" w:cs="Times New Roman"/>
                <w:sz w:val="20"/>
                <w:szCs w:val="20"/>
              </w:rPr>
              <w:t xml:space="preserve"> обучающемуся надлежит изучить следующие вопросы:</w:t>
            </w:r>
            <w:r w:rsidRPr="005B45E1">
              <w:rPr>
                <w:rFonts w:ascii="Times New Roman" w:hAnsi="Times New Roman" w:cs="Times New Roman"/>
                <w:b/>
                <w:color w:val="000000"/>
                <w:sz w:val="20"/>
                <w:szCs w:val="20"/>
              </w:rPr>
              <w:t xml:space="preserve"> </w:t>
            </w:r>
          </w:p>
          <w:p w:rsidR="00E632EA" w:rsidRPr="005B45E1" w:rsidRDefault="00E632EA" w:rsidP="00E632EA">
            <w:pPr>
              <w:spacing w:after="0" w:line="240" w:lineRule="auto"/>
              <w:rPr>
                <w:rFonts w:ascii="Times New Roman" w:hAnsi="Times New Roman" w:cs="Times New Roman"/>
                <w:b/>
                <w:color w:val="000000"/>
                <w:sz w:val="20"/>
                <w:szCs w:val="20"/>
              </w:rPr>
            </w:pPr>
            <w:r w:rsidRPr="005B45E1">
              <w:rPr>
                <w:rFonts w:ascii="Times New Roman" w:hAnsi="Times New Roman" w:cs="Times New Roman"/>
                <w:b/>
                <w:color w:val="000000"/>
                <w:sz w:val="20"/>
                <w:szCs w:val="20"/>
              </w:rPr>
              <w:t>Раздел 1.</w:t>
            </w:r>
          </w:p>
          <w:p w:rsidR="00E632EA" w:rsidRPr="005B45E1" w:rsidRDefault="00E632EA" w:rsidP="00E632EA">
            <w:pPr>
              <w:spacing w:after="0" w:line="240" w:lineRule="auto"/>
              <w:jc w:val="both"/>
              <w:rPr>
                <w:rFonts w:ascii="Times New Roman" w:hAnsi="Times New Roman" w:cs="Times New Roman"/>
                <w:sz w:val="20"/>
                <w:szCs w:val="20"/>
              </w:rPr>
            </w:pPr>
            <w:r w:rsidRPr="005B45E1">
              <w:rPr>
                <w:rStyle w:val="af"/>
                <w:rFonts w:ascii="Times New Roman" w:hAnsi="Times New Roman" w:cs="Times New Roman"/>
                <w:noProof/>
                <w:color w:val="auto"/>
                <w:sz w:val="20"/>
                <w:szCs w:val="20"/>
              </w:rPr>
              <w:t>1. Изучить</w:t>
            </w:r>
            <w:r w:rsidRPr="005B45E1">
              <w:rPr>
                <w:rFonts w:ascii="Times New Roman" w:hAnsi="Times New Roman" w:cs="Times New Roman"/>
                <w:sz w:val="20"/>
                <w:szCs w:val="20"/>
              </w:rPr>
              <w:t xml:space="preserve"> нормативно-правовое обеспечение деятельности организации в сфере управления закупочной деятельностью (</w:t>
            </w:r>
            <w:r w:rsidRPr="005B45E1">
              <w:rPr>
                <w:rFonts w:ascii="Times New Roman" w:hAnsi="Times New Roman" w:cs="Times New Roman"/>
                <w:sz w:val="20"/>
                <w:szCs w:val="20"/>
                <w:u w:val="single"/>
              </w:rPr>
              <w:t>см. стр.10 данных методических указаний</w:t>
            </w:r>
            <w:r w:rsidRPr="005B45E1">
              <w:rPr>
                <w:rFonts w:ascii="Times New Roman" w:hAnsi="Times New Roman" w:cs="Times New Roman"/>
                <w:sz w:val="20"/>
                <w:szCs w:val="20"/>
              </w:rPr>
              <w:t>)</w:t>
            </w:r>
          </w:p>
          <w:p w:rsidR="00E632EA" w:rsidRPr="005B45E1" w:rsidRDefault="00E632EA" w:rsidP="00E632EA">
            <w:pPr>
              <w:spacing w:after="0" w:line="240" w:lineRule="auto"/>
              <w:jc w:val="both"/>
              <w:rPr>
                <w:rFonts w:ascii="Times New Roman" w:hAnsi="Times New Roman" w:cs="Times New Roman"/>
                <w:sz w:val="20"/>
                <w:szCs w:val="20"/>
                <w:lang w:eastAsia="en-US"/>
              </w:rPr>
            </w:pPr>
            <w:r w:rsidRPr="005B45E1">
              <w:rPr>
                <w:rFonts w:ascii="Times New Roman" w:hAnsi="Times New Roman" w:cs="Times New Roman"/>
                <w:sz w:val="20"/>
                <w:szCs w:val="20"/>
              </w:rPr>
              <w:t xml:space="preserve">2. Описать основные нормы , касающиеся осуществления </w:t>
            </w:r>
            <w:r w:rsidRPr="005B45E1">
              <w:rPr>
                <w:rFonts w:ascii="Times New Roman" w:hAnsi="Times New Roman" w:cs="Times New Roman"/>
                <w:sz w:val="20"/>
                <w:szCs w:val="20"/>
                <w:lang w:eastAsia="en-US"/>
              </w:rPr>
              <w:t>мониторинга рынка предмета закупок для государственных, муниципальных и корпоративных нужд.</w:t>
            </w:r>
          </w:p>
          <w:p w:rsidR="00E632EA" w:rsidRPr="005B45E1" w:rsidRDefault="00E632EA" w:rsidP="00E632EA">
            <w:pPr>
              <w:spacing w:after="0" w:line="240" w:lineRule="auto"/>
              <w:rPr>
                <w:rFonts w:ascii="Times New Roman" w:hAnsi="Times New Roman" w:cs="Times New Roman"/>
                <w:sz w:val="20"/>
                <w:szCs w:val="20"/>
              </w:rPr>
            </w:pPr>
          </w:p>
          <w:p w:rsidR="00E632EA" w:rsidRPr="005B45E1" w:rsidRDefault="00E632EA" w:rsidP="00E632EA">
            <w:pPr>
              <w:spacing w:after="0" w:line="240" w:lineRule="auto"/>
              <w:rPr>
                <w:rFonts w:ascii="Times New Roman" w:hAnsi="Times New Roman" w:cs="Times New Roman"/>
                <w:b/>
                <w:sz w:val="20"/>
                <w:szCs w:val="20"/>
              </w:rPr>
            </w:pPr>
            <w:r w:rsidRPr="005B45E1">
              <w:rPr>
                <w:rFonts w:ascii="Times New Roman" w:hAnsi="Times New Roman" w:cs="Times New Roman"/>
                <w:b/>
                <w:sz w:val="20"/>
                <w:szCs w:val="20"/>
              </w:rPr>
              <w:t>Раздел 2</w:t>
            </w:r>
            <w:r w:rsidRPr="005B45E1">
              <w:rPr>
                <w:rFonts w:ascii="Times New Roman" w:hAnsi="Times New Roman" w:cs="Times New Roman"/>
                <w:sz w:val="20"/>
                <w:szCs w:val="20"/>
              </w:rPr>
              <w:t xml:space="preserve">. </w:t>
            </w:r>
            <w:r w:rsidRPr="005B45E1">
              <w:rPr>
                <w:rFonts w:ascii="Times New Roman" w:hAnsi="Times New Roman" w:cs="Times New Roman"/>
                <w:b/>
                <w:sz w:val="20"/>
                <w:szCs w:val="20"/>
              </w:rPr>
              <w:t>Индивидуальное задание</w:t>
            </w:r>
          </w:p>
          <w:p w:rsidR="00E632EA" w:rsidRPr="005B45E1" w:rsidRDefault="00E632EA" w:rsidP="00E632EA">
            <w:pPr>
              <w:spacing w:after="0" w:line="240" w:lineRule="auto"/>
              <w:rPr>
                <w:rFonts w:ascii="Times New Roman" w:hAnsi="Times New Roman" w:cs="Times New Roman"/>
                <w:b/>
                <w:sz w:val="20"/>
                <w:szCs w:val="20"/>
              </w:rPr>
            </w:pPr>
            <w:r w:rsidRPr="005B45E1">
              <w:rPr>
                <w:rFonts w:ascii="Times New Roman" w:hAnsi="Times New Roman" w:cs="Times New Roman"/>
                <w:sz w:val="20"/>
                <w:szCs w:val="20"/>
              </w:rPr>
              <w:t>1. Проанализировать основные направления закупочной политики, приоритетные направления развития экономики профильной организации;</w:t>
            </w:r>
          </w:p>
          <w:p w:rsidR="00E632EA" w:rsidRPr="005B45E1" w:rsidRDefault="00E632EA" w:rsidP="00E632EA">
            <w:pPr>
              <w:tabs>
                <w:tab w:val="left" w:pos="426"/>
              </w:tabs>
              <w:spacing w:after="0" w:line="240" w:lineRule="auto"/>
              <w:jc w:val="both"/>
              <w:rPr>
                <w:rFonts w:ascii="Times New Roman" w:hAnsi="Times New Roman" w:cs="Times New Roman"/>
                <w:sz w:val="20"/>
                <w:szCs w:val="20"/>
              </w:rPr>
            </w:pPr>
            <w:r w:rsidRPr="005B45E1">
              <w:rPr>
                <w:rFonts w:ascii="Times New Roman" w:hAnsi="Times New Roman" w:cs="Times New Roman"/>
                <w:sz w:val="20"/>
                <w:szCs w:val="20"/>
              </w:rPr>
              <w:t>- Аналитические данные (текущий год) в области торговой политики. Привести отчетные статистические данные;</w:t>
            </w:r>
          </w:p>
          <w:p w:rsidR="00E632EA" w:rsidRPr="005B45E1" w:rsidRDefault="00E632EA" w:rsidP="00E632EA">
            <w:pPr>
              <w:tabs>
                <w:tab w:val="left" w:pos="426"/>
              </w:tabs>
              <w:spacing w:after="0" w:line="240" w:lineRule="auto"/>
              <w:jc w:val="both"/>
              <w:rPr>
                <w:rFonts w:ascii="Times New Roman" w:hAnsi="Times New Roman" w:cs="Times New Roman"/>
                <w:sz w:val="20"/>
                <w:szCs w:val="20"/>
              </w:rPr>
            </w:pPr>
            <w:r w:rsidRPr="005B45E1">
              <w:rPr>
                <w:rFonts w:ascii="Times New Roman" w:hAnsi="Times New Roman" w:cs="Times New Roman"/>
                <w:sz w:val="20"/>
                <w:szCs w:val="20"/>
              </w:rPr>
              <w:t xml:space="preserve">- опыт работы профильной организации в государственных закупках и торгах. Их  характеристика. </w:t>
            </w:r>
          </w:p>
          <w:p w:rsidR="00E632EA" w:rsidRPr="005B45E1" w:rsidRDefault="00E632EA" w:rsidP="00E632EA">
            <w:pPr>
              <w:tabs>
                <w:tab w:val="left" w:pos="426"/>
              </w:tabs>
              <w:spacing w:after="0" w:line="240" w:lineRule="auto"/>
              <w:jc w:val="both"/>
              <w:rPr>
                <w:rFonts w:ascii="Times New Roman" w:hAnsi="Times New Roman" w:cs="Times New Roman"/>
                <w:sz w:val="20"/>
                <w:szCs w:val="20"/>
              </w:rPr>
            </w:pPr>
            <w:r w:rsidRPr="005B45E1">
              <w:rPr>
                <w:rFonts w:ascii="Times New Roman" w:hAnsi="Times New Roman" w:cs="Times New Roman"/>
                <w:sz w:val="20"/>
                <w:szCs w:val="20"/>
              </w:rPr>
              <w:t>- Исследование объемов контрактов государственных закупок, анализ структуры государственных закупок..</w:t>
            </w:r>
          </w:p>
          <w:p w:rsidR="00E632EA" w:rsidRPr="005B45E1" w:rsidRDefault="00E632EA" w:rsidP="00E632EA">
            <w:pPr>
              <w:tabs>
                <w:tab w:val="left" w:pos="426"/>
              </w:tabs>
              <w:spacing w:after="0" w:line="240" w:lineRule="auto"/>
              <w:jc w:val="both"/>
              <w:rPr>
                <w:rFonts w:ascii="Times New Roman" w:hAnsi="Times New Roman" w:cs="Times New Roman"/>
                <w:sz w:val="20"/>
                <w:szCs w:val="20"/>
              </w:rPr>
            </w:pPr>
          </w:p>
          <w:p w:rsidR="00E632EA" w:rsidRPr="005B45E1" w:rsidRDefault="00E632EA" w:rsidP="00E632EA">
            <w:pPr>
              <w:tabs>
                <w:tab w:val="left" w:pos="426"/>
              </w:tabs>
              <w:spacing w:after="0" w:line="240" w:lineRule="auto"/>
              <w:jc w:val="both"/>
              <w:rPr>
                <w:rFonts w:ascii="Times New Roman" w:hAnsi="Times New Roman" w:cs="Times New Roman"/>
                <w:sz w:val="20"/>
                <w:szCs w:val="20"/>
              </w:rPr>
            </w:pPr>
            <w:r w:rsidRPr="005B45E1">
              <w:rPr>
                <w:rFonts w:ascii="Times New Roman" w:hAnsi="Times New Roman" w:cs="Times New Roman"/>
                <w:sz w:val="20"/>
                <w:szCs w:val="20"/>
              </w:rPr>
              <w:t>2. Проанализировать принципы планирования закупочной экономической деятельности базы практики.</w:t>
            </w:r>
          </w:p>
          <w:p w:rsidR="00E632EA" w:rsidRPr="005B45E1" w:rsidRDefault="00E632EA" w:rsidP="00E632EA">
            <w:pPr>
              <w:tabs>
                <w:tab w:val="left" w:pos="426"/>
              </w:tabs>
              <w:spacing w:after="0" w:line="240" w:lineRule="auto"/>
              <w:jc w:val="both"/>
              <w:rPr>
                <w:rFonts w:ascii="Times New Roman" w:hAnsi="Times New Roman" w:cs="Times New Roman"/>
                <w:sz w:val="20"/>
                <w:szCs w:val="20"/>
              </w:rPr>
            </w:pPr>
            <w:r w:rsidRPr="005B45E1">
              <w:rPr>
                <w:rFonts w:ascii="Times New Roman" w:hAnsi="Times New Roman" w:cs="Times New Roman"/>
                <w:sz w:val="20"/>
                <w:szCs w:val="20"/>
              </w:rPr>
              <w:t>- .Описать экономические основы и особенности ценообразования на рынке по направлениям интересов профильной организации.</w:t>
            </w:r>
          </w:p>
          <w:p w:rsidR="00E632EA" w:rsidRPr="005B45E1" w:rsidRDefault="00E632EA" w:rsidP="00E632EA">
            <w:pPr>
              <w:tabs>
                <w:tab w:val="left" w:pos="426"/>
              </w:tabs>
              <w:spacing w:after="0" w:line="240" w:lineRule="auto"/>
              <w:jc w:val="both"/>
              <w:rPr>
                <w:rFonts w:ascii="Times New Roman" w:hAnsi="Times New Roman" w:cs="Times New Roman"/>
                <w:sz w:val="20"/>
                <w:szCs w:val="20"/>
              </w:rPr>
            </w:pPr>
            <w:r w:rsidRPr="005B45E1">
              <w:rPr>
                <w:rFonts w:ascii="Times New Roman" w:hAnsi="Times New Roman" w:cs="Times New Roman"/>
                <w:sz w:val="20"/>
                <w:szCs w:val="20"/>
              </w:rPr>
              <w:t>- Описать ценообразующие параметры товаров, работ, услуг, представляющих экономический интерес профильной организации. Рассчитать степень влияния ценообразующих параметров на принятие управленческого решения относительно товаров, работ, услуг, представляющих экономический интерес профильной организации. Сформулировать выводы.</w:t>
            </w:r>
          </w:p>
          <w:p w:rsidR="00E632EA" w:rsidRPr="005B45E1" w:rsidRDefault="00E632EA" w:rsidP="00E632EA">
            <w:pPr>
              <w:tabs>
                <w:tab w:val="left" w:pos="426"/>
              </w:tabs>
              <w:spacing w:after="0" w:line="240" w:lineRule="auto"/>
              <w:jc w:val="both"/>
              <w:rPr>
                <w:rFonts w:ascii="Times New Roman" w:hAnsi="Times New Roman" w:cs="Times New Roman"/>
                <w:sz w:val="20"/>
                <w:szCs w:val="20"/>
              </w:rPr>
            </w:pPr>
            <w:r w:rsidRPr="005B45E1">
              <w:rPr>
                <w:rFonts w:ascii="Times New Roman" w:hAnsi="Times New Roman" w:cs="Times New Roman"/>
                <w:sz w:val="20"/>
                <w:szCs w:val="20"/>
              </w:rPr>
              <w:t>-  Проанализировать используемые в организации методы мониторинга цен на товары, работы, услуги; Описать методы ведения учета информационных ресурсов проведения закупочных мероприятий.</w:t>
            </w:r>
          </w:p>
          <w:p w:rsidR="00E632EA" w:rsidRPr="005B45E1" w:rsidRDefault="00E632EA" w:rsidP="00E632EA">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5B45E1">
              <w:rPr>
                <w:rFonts w:ascii="Times New Roman" w:hAnsi="Times New Roman" w:cs="Times New Roman"/>
                <w:sz w:val="20"/>
                <w:szCs w:val="20"/>
              </w:rPr>
              <w:t>-  Составить заключение по результатам проведенного анализа диапазона цен на товары, работы, услуги. Представить в приложении отчета копии изученных документов.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32EA" w:rsidRPr="005B45E1" w:rsidRDefault="00E632EA" w:rsidP="00E632EA">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5B45E1">
              <w:rPr>
                <w:rFonts w:ascii="Times New Roman" w:hAnsi="Times New Roman" w:cs="Times New Roman"/>
                <w:sz w:val="20"/>
                <w:szCs w:val="20"/>
              </w:rPr>
              <w:t>Не более 25</w:t>
            </w:r>
          </w:p>
        </w:tc>
        <w:tc>
          <w:tcPr>
            <w:tcW w:w="1241" w:type="dxa"/>
            <w:tcBorders>
              <w:top w:val="single" w:sz="4" w:space="0" w:color="auto"/>
              <w:left w:val="single" w:sz="4" w:space="0" w:color="auto"/>
              <w:bottom w:val="single" w:sz="4" w:space="0" w:color="auto"/>
              <w:right w:val="single" w:sz="4" w:space="0" w:color="auto"/>
            </w:tcBorders>
            <w:vAlign w:val="center"/>
            <w:hideMark/>
          </w:tcPr>
          <w:p w:rsidR="00E632EA" w:rsidRPr="005B45E1" w:rsidRDefault="00E632EA" w:rsidP="00E632EA">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5B45E1">
              <w:rPr>
                <w:rFonts w:ascii="Times New Roman" w:hAnsi="Times New Roman" w:cs="Times New Roman"/>
                <w:sz w:val="20"/>
                <w:szCs w:val="20"/>
              </w:rPr>
              <w:t>В соответствии с календарным учебным графиком</w:t>
            </w:r>
          </w:p>
        </w:tc>
      </w:tr>
    </w:tbl>
    <w:p w:rsidR="00E632EA" w:rsidRPr="00E632EA" w:rsidRDefault="00E632EA" w:rsidP="00E632EA">
      <w:pPr>
        <w:spacing w:after="0" w:line="240" w:lineRule="auto"/>
        <w:ind w:firstLine="4536"/>
        <w:rPr>
          <w:rFonts w:ascii="Times New Roman" w:eastAsia="Times New Roman" w:hAnsi="Times New Roman" w:cs="Times New Roman"/>
          <w:lang w:eastAsia="hi-IN" w:bidi="hi-IN"/>
        </w:rPr>
      </w:pPr>
    </w:p>
    <w:p w:rsidR="00E632EA" w:rsidRPr="00E632EA" w:rsidRDefault="00E632EA" w:rsidP="00E632EA">
      <w:pPr>
        <w:spacing w:after="0" w:line="240" w:lineRule="auto"/>
        <w:ind w:firstLine="4536"/>
        <w:rPr>
          <w:rFonts w:ascii="Times New Roman" w:hAnsi="Times New Roman" w:cs="Times New Roman"/>
        </w:rPr>
      </w:pPr>
    </w:p>
    <w:p w:rsidR="00E632EA" w:rsidRPr="00E632EA" w:rsidRDefault="00E632EA" w:rsidP="00E632EA">
      <w:pPr>
        <w:spacing w:after="0" w:line="240" w:lineRule="auto"/>
        <w:ind w:firstLine="4536"/>
        <w:jc w:val="right"/>
        <w:rPr>
          <w:rFonts w:ascii="Times New Roman" w:hAnsi="Times New Roman" w:cs="Times New Roman"/>
        </w:rPr>
      </w:pPr>
    </w:p>
    <w:p w:rsidR="00E632EA" w:rsidRDefault="00E632EA" w:rsidP="00E632EA">
      <w:pPr>
        <w:spacing w:after="0" w:line="240" w:lineRule="auto"/>
        <w:rPr>
          <w:rFonts w:ascii="Times New Roman" w:hAnsi="Times New Roman" w:cs="Times New Roman"/>
        </w:rPr>
      </w:pPr>
      <w:r>
        <w:rPr>
          <w:rFonts w:ascii="Times New Roman" w:hAnsi="Times New Roman" w:cs="Times New Roman"/>
        </w:rPr>
        <w:br w:type="page"/>
      </w:r>
    </w:p>
    <w:p w:rsidR="00E632EA" w:rsidRPr="00E632EA" w:rsidRDefault="00E632EA" w:rsidP="00E632EA">
      <w:pPr>
        <w:spacing w:after="0" w:line="240" w:lineRule="auto"/>
        <w:jc w:val="right"/>
        <w:rPr>
          <w:rFonts w:ascii="Times New Roman" w:hAnsi="Times New Roman" w:cs="Times New Roman"/>
        </w:rPr>
      </w:pPr>
      <w:r w:rsidRPr="00E632EA">
        <w:rPr>
          <w:rFonts w:ascii="Times New Roman" w:hAnsi="Times New Roman" w:cs="Times New Roman"/>
        </w:rPr>
        <w:t xml:space="preserve">Приложение 2 </w:t>
      </w:r>
    </w:p>
    <w:p w:rsidR="00E632EA" w:rsidRPr="00E632EA" w:rsidRDefault="00E632EA" w:rsidP="00E632EA">
      <w:pPr>
        <w:spacing w:after="0" w:line="240" w:lineRule="auto"/>
        <w:ind w:left="5812" w:hanging="14"/>
        <w:jc w:val="right"/>
        <w:rPr>
          <w:rFonts w:ascii="Times New Roman" w:hAnsi="Times New Roman" w:cs="Times New Roman"/>
        </w:rPr>
      </w:pPr>
      <w:r w:rsidRPr="00E632EA">
        <w:rPr>
          <w:rFonts w:ascii="Times New Roman" w:hAnsi="Times New Roman" w:cs="Times New Roman"/>
        </w:rPr>
        <w:t xml:space="preserve"> к Договору о практической   подготовке обучающихся</w:t>
      </w:r>
    </w:p>
    <w:p w:rsidR="00E632EA" w:rsidRPr="00E632EA" w:rsidRDefault="00E632EA" w:rsidP="00E632EA">
      <w:pPr>
        <w:spacing w:after="0" w:line="240" w:lineRule="auto"/>
        <w:ind w:left="5812" w:hanging="14"/>
        <w:jc w:val="right"/>
        <w:rPr>
          <w:rFonts w:ascii="Times New Roman" w:hAnsi="Times New Roman" w:cs="Times New Roman"/>
        </w:rPr>
      </w:pPr>
      <w:r w:rsidRPr="00E632EA">
        <w:rPr>
          <w:rFonts w:ascii="Times New Roman" w:hAnsi="Times New Roman" w:cs="Times New Roman"/>
        </w:rPr>
        <w:t>от «____» _________ 20____ г. № _____</w:t>
      </w:r>
    </w:p>
    <w:p w:rsidR="00E632EA" w:rsidRPr="00E632EA" w:rsidRDefault="00E632EA" w:rsidP="00E632EA">
      <w:pPr>
        <w:spacing w:after="0" w:line="240" w:lineRule="auto"/>
        <w:rPr>
          <w:rFonts w:ascii="Times New Roman" w:hAnsi="Times New Roman" w:cs="Times New Roman"/>
        </w:rPr>
      </w:pPr>
    </w:p>
    <w:p w:rsidR="00E632EA" w:rsidRPr="00E632EA" w:rsidRDefault="00E632EA" w:rsidP="00E632EA">
      <w:pPr>
        <w:spacing w:after="0" w:line="240" w:lineRule="auto"/>
        <w:rPr>
          <w:rFonts w:ascii="Times New Roman" w:hAnsi="Times New Roman" w:cs="Times New Roman"/>
        </w:rPr>
      </w:pPr>
    </w:p>
    <w:p w:rsidR="00E632EA" w:rsidRPr="00E632EA" w:rsidRDefault="00E632EA" w:rsidP="00E632EA">
      <w:pPr>
        <w:spacing w:after="0" w:line="240" w:lineRule="auto"/>
        <w:jc w:val="center"/>
        <w:rPr>
          <w:rFonts w:ascii="Times New Roman" w:hAnsi="Times New Roman" w:cs="Times New Roman"/>
        </w:rPr>
      </w:pPr>
      <w:r w:rsidRPr="00E632EA">
        <w:rPr>
          <w:rFonts w:ascii="Times New Roman" w:hAnsi="Times New Roman" w:cs="Times New Roman"/>
        </w:rPr>
        <w:t>Перечень помещений для организации практической подготовки (ПРИМЕР!!!!!)</w:t>
      </w:r>
    </w:p>
    <w:p w:rsidR="00E632EA" w:rsidRPr="00E632EA" w:rsidRDefault="00E632EA" w:rsidP="00E632EA">
      <w:pPr>
        <w:spacing w:after="0" w:line="240" w:lineRule="auto"/>
        <w:jc w:val="center"/>
        <w:rPr>
          <w:rFonts w:ascii="Times New Roman" w:hAnsi="Times New Roman" w:cs="Times New Roman"/>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E632EA" w:rsidRPr="00E632EA" w:rsidTr="00E632EA">
        <w:tc>
          <w:tcPr>
            <w:tcW w:w="2978" w:type="dxa"/>
            <w:tcBorders>
              <w:top w:val="single" w:sz="4" w:space="0" w:color="auto"/>
              <w:left w:val="single" w:sz="4" w:space="0" w:color="auto"/>
              <w:bottom w:val="single" w:sz="4" w:space="0" w:color="auto"/>
              <w:right w:val="single" w:sz="4" w:space="0" w:color="auto"/>
            </w:tcBorders>
            <w:hideMark/>
          </w:tcPr>
          <w:p w:rsidR="00E632EA" w:rsidRPr="00E632EA" w:rsidRDefault="00E632EA" w:rsidP="00E632EA">
            <w:pPr>
              <w:widowControl w:val="0"/>
              <w:suppressAutoHyphens/>
              <w:autoSpaceDE w:val="0"/>
              <w:spacing w:after="0" w:line="240" w:lineRule="auto"/>
              <w:jc w:val="center"/>
              <w:rPr>
                <w:rFonts w:ascii="Times New Roman" w:eastAsia="Times New Roman" w:hAnsi="Times New Roman" w:cs="Times New Roman"/>
                <w:lang w:eastAsia="hi-IN" w:bidi="hi-IN"/>
              </w:rPr>
            </w:pPr>
            <w:r w:rsidRPr="00E632EA">
              <w:rPr>
                <w:rFonts w:ascii="Times New Roman" w:hAnsi="Times New Roman" w:cs="Times New Roman"/>
              </w:rPr>
              <w:t xml:space="preserve">Профильная организация </w:t>
            </w:r>
          </w:p>
        </w:tc>
        <w:tc>
          <w:tcPr>
            <w:tcW w:w="2126" w:type="dxa"/>
            <w:tcBorders>
              <w:top w:val="single" w:sz="4" w:space="0" w:color="auto"/>
              <w:left w:val="single" w:sz="4" w:space="0" w:color="auto"/>
              <w:bottom w:val="single" w:sz="4" w:space="0" w:color="auto"/>
              <w:right w:val="single" w:sz="4" w:space="0" w:color="auto"/>
            </w:tcBorders>
            <w:hideMark/>
          </w:tcPr>
          <w:p w:rsidR="00E632EA" w:rsidRPr="00E632EA" w:rsidRDefault="00E632EA" w:rsidP="00E632EA">
            <w:pPr>
              <w:widowControl w:val="0"/>
              <w:suppressAutoHyphens/>
              <w:autoSpaceDE w:val="0"/>
              <w:spacing w:after="0" w:line="240" w:lineRule="auto"/>
              <w:jc w:val="center"/>
              <w:rPr>
                <w:rFonts w:ascii="Times New Roman" w:eastAsia="Times New Roman" w:hAnsi="Times New Roman" w:cs="Times New Roman"/>
                <w:lang w:eastAsia="hi-IN" w:bidi="hi-IN"/>
              </w:rPr>
            </w:pPr>
            <w:r w:rsidRPr="00E632EA">
              <w:rPr>
                <w:rFonts w:ascii="Times New Roman" w:hAnsi="Times New Roman" w:cs="Times New Roman"/>
              </w:rPr>
              <w:t>Структурные подразделения</w:t>
            </w:r>
          </w:p>
        </w:tc>
        <w:tc>
          <w:tcPr>
            <w:tcW w:w="2268" w:type="dxa"/>
            <w:tcBorders>
              <w:top w:val="single" w:sz="4" w:space="0" w:color="auto"/>
              <w:left w:val="single" w:sz="4" w:space="0" w:color="auto"/>
              <w:bottom w:val="single" w:sz="4" w:space="0" w:color="auto"/>
              <w:right w:val="single" w:sz="4" w:space="0" w:color="auto"/>
            </w:tcBorders>
            <w:hideMark/>
          </w:tcPr>
          <w:p w:rsidR="00E632EA" w:rsidRPr="00E632EA" w:rsidRDefault="00E632EA" w:rsidP="00E632EA">
            <w:pPr>
              <w:widowControl w:val="0"/>
              <w:suppressAutoHyphens/>
              <w:autoSpaceDE w:val="0"/>
              <w:spacing w:after="0" w:line="240" w:lineRule="auto"/>
              <w:jc w:val="center"/>
              <w:rPr>
                <w:rFonts w:ascii="Times New Roman" w:eastAsia="Times New Roman" w:hAnsi="Times New Roman" w:cs="Times New Roman"/>
                <w:lang w:eastAsia="hi-IN" w:bidi="hi-IN"/>
              </w:rPr>
            </w:pPr>
            <w:r w:rsidRPr="00E632EA">
              <w:rPr>
                <w:rFonts w:ascii="Times New Roman" w:hAnsi="Times New Roman" w:cs="Times New Roman"/>
              </w:rPr>
              <w:t>Адрес местонахождения</w:t>
            </w:r>
          </w:p>
        </w:tc>
        <w:tc>
          <w:tcPr>
            <w:tcW w:w="2693" w:type="dxa"/>
            <w:tcBorders>
              <w:top w:val="single" w:sz="4" w:space="0" w:color="auto"/>
              <w:left w:val="single" w:sz="4" w:space="0" w:color="auto"/>
              <w:bottom w:val="single" w:sz="4" w:space="0" w:color="auto"/>
              <w:right w:val="single" w:sz="4" w:space="0" w:color="auto"/>
            </w:tcBorders>
            <w:hideMark/>
          </w:tcPr>
          <w:p w:rsidR="00E632EA" w:rsidRPr="00E632EA" w:rsidRDefault="00E632EA" w:rsidP="00E632EA">
            <w:pPr>
              <w:widowControl w:val="0"/>
              <w:suppressAutoHyphens/>
              <w:autoSpaceDE w:val="0"/>
              <w:spacing w:after="0" w:line="240" w:lineRule="auto"/>
              <w:jc w:val="center"/>
              <w:rPr>
                <w:rFonts w:ascii="Times New Roman" w:eastAsia="Times New Roman" w:hAnsi="Times New Roman" w:cs="Times New Roman"/>
                <w:lang w:eastAsia="hi-IN" w:bidi="hi-IN"/>
              </w:rPr>
            </w:pPr>
            <w:r w:rsidRPr="00E632EA">
              <w:rPr>
                <w:rFonts w:ascii="Times New Roman" w:hAnsi="Times New Roman" w:cs="Times New Roman"/>
              </w:rPr>
              <w:t xml:space="preserve">Помещения </w:t>
            </w:r>
          </w:p>
        </w:tc>
      </w:tr>
      <w:tr w:rsidR="00E632EA" w:rsidRPr="00E632EA" w:rsidTr="00E632EA">
        <w:tc>
          <w:tcPr>
            <w:tcW w:w="2978" w:type="dxa"/>
            <w:tcBorders>
              <w:top w:val="single" w:sz="4" w:space="0" w:color="auto"/>
              <w:left w:val="single" w:sz="4" w:space="0" w:color="auto"/>
              <w:bottom w:val="single" w:sz="4" w:space="0" w:color="auto"/>
              <w:right w:val="single" w:sz="4" w:space="0" w:color="auto"/>
            </w:tcBorders>
            <w:hideMark/>
          </w:tcPr>
          <w:p w:rsidR="00E632EA" w:rsidRPr="00E632EA" w:rsidRDefault="00E632EA" w:rsidP="00E632EA">
            <w:pPr>
              <w:widowControl w:val="0"/>
              <w:suppressAutoHyphens/>
              <w:autoSpaceDE w:val="0"/>
              <w:spacing w:after="0" w:line="240" w:lineRule="auto"/>
              <w:jc w:val="center"/>
              <w:rPr>
                <w:rFonts w:ascii="Times New Roman" w:eastAsia="Times New Roman" w:hAnsi="Times New Roman" w:cs="Times New Roman"/>
                <w:lang w:eastAsia="hi-IN" w:bidi="hi-IN"/>
              </w:rPr>
            </w:pPr>
            <w:r w:rsidRPr="00E632EA">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tcBorders>
              <w:top w:val="single" w:sz="4" w:space="0" w:color="auto"/>
              <w:left w:val="single" w:sz="4" w:space="0" w:color="auto"/>
              <w:bottom w:val="single" w:sz="4" w:space="0" w:color="auto"/>
              <w:right w:val="single" w:sz="4" w:space="0" w:color="auto"/>
            </w:tcBorders>
            <w:hideMark/>
          </w:tcPr>
          <w:p w:rsidR="00E632EA" w:rsidRPr="00E632EA" w:rsidRDefault="00E632EA" w:rsidP="00E632EA">
            <w:pPr>
              <w:widowControl w:val="0"/>
              <w:suppressAutoHyphens/>
              <w:autoSpaceDE w:val="0"/>
              <w:spacing w:after="0" w:line="240" w:lineRule="auto"/>
              <w:jc w:val="center"/>
              <w:rPr>
                <w:rFonts w:ascii="Times New Roman" w:eastAsia="Times New Roman" w:hAnsi="Times New Roman" w:cs="Times New Roman"/>
                <w:lang w:eastAsia="hi-IN" w:bidi="hi-IN"/>
              </w:rPr>
            </w:pPr>
            <w:r>
              <w:rPr>
                <w:rStyle w:val="field-content"/>
                <w:rFonts w:ascii="Times New Roman" w:hAnsi="Times New Roman" w:cs="Times New Roman"/>
              </w:rPr>
              <w:t>Коммерческий отдел</w:t>
            </w:r>
          </w:p>
        </w:tc>
        <w:tc>
          <w:tcPr>
            <w:tcW w:w="2268" w:type="dxa"/>
            <w:tcBorders>
              <w:top w:val="single" w:sz="4" w:space="0" w:color="auto"/>
              <w:left w:val="single" w:sz="4" w:space="0" w:color="auto"/>
              <w:bottom w:val="single" w:sz="4" w:space="0" w:color="auto"/>
              <w:right w:val="single" w:sz="4" w:space="0" w:color="auto"/>
            </w:tcBorders>
            <w:hideMark/>
          </w:tcPr>
          <w:p w:rsidR="00E632EA" w:rsidRPr="00E632EA" w:rsidRDefault="0068068F" w:rsidP="00E632EA">
            <w:pPr>
              <w:widowControl w:val="0"/>
              <w:suppressAutoHyphens/>
              <w:autoSpaceDE w:val="0"/>
              <w:spacing w:after="0" w:line="240" w:lineRule="auto"/>
              <w:jc w:val="center"/>
              <w:rPr>
                <w:rFonts w:ascii="Times New Roman" w:eastAsia="Times New Roman" w:hAnsi="Times New Roman" w:cs="Times New Roman"/>
                <w:lang w:eastAsia="hi-IN" w:bidi="hi-IN"/>
              </w:rPr>
            </w:pPr>
            <w:hyperlink r:id="rId29" w:history="1">
              <w:r w:rsidR="00E632EA" w:rsidRPr="00E632EA">
                <w:rPr>
                  <w:rStyle w:val="af"/>
                  <w:rFonts w:ascii="Times New Roman" w:hAnsi="Times New Roman" w:cs="Times New Roman"/>
                </w:rPr>
                <w:t>Россия, 644009, г.Омск, ул. 10 лет Октября, 195</w:t>
              </w:r>
            </w:hyperlink>
          </w:p>
        </w:tc>
        <w:tc>
          <w:tcPr>
            <w:tcW w:w="2693" w:type="dxa"/>
            <w:tcBorders>
              <w:top w:val="single" w:sz="4" w:space="0" w:color="auto"/>
              <w:left w:val="single" w:sz="4" w:space="0" w:color="auto"/>
              <w:bottom w:val="single" w:sz="4" w:space="0" w:color="auto"/>
              <w:right w:val="single" w:sz="4" w:space="0" w:color="auto"/>
            </w:tcBorders>
          </w:tcPr>
          <w:p w:rsidR="00E632EA" w:rsidRPr="00E632EA" w:rsidRDefault="00E632EA" w:rsidP="00E632EA">
            <w:pPr>
              <w:spacing w:after="0" w:line="240" w:lineRule="auto"/>
              <w:jc w:val="center"/>
              <w:rPr>
                <w:rStyle w:val="accent"/>
                <w:rFonts w:ascii="Times New Roman" w:eastAsia="Times New Roman" w:hAnsi="Times New Roman" w:cs="Times New Roman"/>
                <w:lang w:eastAsia="hi-IN" w:bidi="hi-IN"/>
              </w:rPr>
            </w:pPr>
            <w:r w:rsidRPr="00E632EA">
              <w:rPr>
                <w:rStyle w:val="accent"/>
                <w:rFonts w:ascii="Times New Roman" w:hAnsi="Times New Roman" w:cs="Times New Roman"/>
              </w:rPr>
              <w:t xml:space="preserve">служебные кабинеты </w:t>
            </w:r>
          </w:p>
          <w:p w:rsidR="00E632EA" w:rsidRPr="00E632EA" w:rsidRDefault="00E632EA" w:rsidP="00E632EA">
            <w:pPr>
              <w:spacing w:after="0" w:line="240" w:lineRule="auto"/>
              <w:jc w:val="center"/>
              <w:rPr>
                <w:rStyle w:val="name"/>
                <w:rFonts w:ascii="Times New Roman" w:hAnsi="Times New Roman" w:cs="Times New Roman"/>
              </w:rPr>
            </w:pPr>
            <w:r w:rsidRPr="00E632EA">
              <w:rPr>
                <w:rStyle w:val="accent"/>
                <w:rFonts w:ascii="Times New Roman" w:hAnsi="Times New Roman" w:cs="Times New Roman"/>
              </w:rPr>
              <w:t xml:space="preserve">в зданиях </w:t>
            </w:r>
            <w:r w:rsidRPr="00E632EA">
              <w:rPr>
                <w:rStyle w:val="name"/>
                <w:rFonts w:ascii="Times New Roman" w:hAnsi="Times New Roman" w:cs="Times New Roman"/>
              </w:rPr>
              <w:t>соответствующих структурных подразделений</w:t>
            </w:r>
          </w:p>
          <w:p w:rsidR="00E632EA" w:rsidRPr="00E632EA" w:rsidRDefault="00E632EA" w:rsidP="00E632EA">
            <w:pPr>
              <w:spacing w:after="0" w:line="240" w:lineRule="auto"/>
              <w:jc w:val="center"/>
              <w:rPr>
                <w:rStyle w:val="name"/>
                <w:rFonts w:ascii="Times New Roman" w:hAnsi="Times New Roman" w:cs="Times New Roman"/>
              </w:rPr>
            </w:pPr>
          </w:p>
          <w:p w:rsidR="00E632EA" w:rsidRPr="00E632EA" w:rsidRDefault="00E632EA" w:rsidP="00E632EA">
            <w:pPr>
              <w:spacing w:after="0" w:line="240" w:lineRule="auto"/>
              <w:rPr>
                <w:rStyle w:val="name"/>
                <w:rFonts w:ascii="Times New Roman" w:hAnsi="Times New Roman" w:cs="Times New Roman"/>
                <w:color w:val="FF0000"/>
              </w:rPr>
            </w:pPr>
            <w:r w:rsidRPr="00E632EA">
              <w:rPr>
                <w:rStyle w:val="name"/>
                <w:rFonts w:ascii="Times New Roman" w:hAnsi="Times New Roman" w:cs="Times New Roman"/>
              </w:rPr>
              <w:t xml:space="preserve">Оборудование: </w:t>
            </w:r>
            <w:r w:rsidRPr="00E632EA">
              <w:rPr>
                <w:rStyle w:val="name"/>
                <w:rFonts w:ascii="Times New Roman" w:hAnsi="Times New Roman" w:cs="Times New Roman"/>
                <w:color w:val="FF0000"/>
              </w:rPr>
              <w:t>….(указать)</w:t>
            </w:r>
          </w:p>
          <w:p w:rsidR="00E632EA" w:rsidRPr="00E632EA" w:rsidRDefault="00E632EA" w:rsidP="00E632EA">
            <w:pPr>
              <w:spacing w:after="0" w:line="240" w:lineRule="auto"/>
              <w:rPr>
                <w:rStyle w:val="name"/>
                <w:rFonts w:ascii="Times New Roman" w:hAnsi="Times New Roman" w:cs="Times New Roman"/>
                <w:color w:val="FF0000"/>
              </w:rPr>
            </w:pPr>
          </w:p>
          <w:p w:rsidR="00E632EA" w:rsidRPr="00E632EA" w:rsidRDefault="00E632EA" w:rsidP="00E632EA">
            <w:pPr>
              <w:widowControl w:val="0"/>
              <w:suppressAutoHyphens/>
              <w:autoSpaceDE w:val="0"/>
              <w:spacing w:after="0" w:line="240" w:lineRule="auto"/>
              <w:rPr>
                <w:rFonts w:ascii="Times New Roman" w:eastAsia="Times New Roman" w:hAnsi="Times New Roman" w:cs="Times New Roman"/>
                <w:lang w:eastAsia="hi-IN" w:bidi="hi-IN"/>
              </w:rPr>
            </w:pPr>
            <w:r w:rsidRPr="00E632EA">
              <w:rPr>
                <w:rStyle w:val="name"/>
                <w:rFonts w:ascii="Times New Roman" w:hAnsi="Times New Roman" w:cs="Times New Roman"/>
              </w:rPr>
              <w:t>Программное обеспечение</w:t>
            </w:r>
            <w:r w:rsidRPr="00E632EA">
              <w:rPr>
                <w:rStyle w:val="name"/>
                <w:rFonts w:ascii="Times New Roman" w:hAnsi="Times New Roman" w:cs="Times New Roman"/>
                <w:color w:val="FF0000"/>
              </w:rPr>
              <w:t>: …(указать)</w:t>
            </w:r>
          </w:p>
        </w:tc>
      </w:tr>
    </w:tbl>
    <w:p w:rsidR="00AB15FE" w:rsidRDefault="00E632EA" w:rsidP="00E632EA">
      <w:pPr>
        <w:autoSpaceDN w:val="0"/>
        <w:adjustRightInd w:val="0"/>
        <w:spacing w:after="0" w:line="240" w:lineRule="auto"/>
        <w:jc w:val="center"/>
        <w:rPr>
          <w:rFonts w:ascii="Times New Roman" w:hAnsi="Times New Roman" w:cs="Times New Roman"/>
          <w:sz w:val="24"/>
          <w:szCs w:val="24"/>
        </w:rPr>
      </w:pPr>
      <w:r w:rsidRPr="00E632EA">
        <w:rPr>
          <w:rFonts w:ascii="Times New Roman" w:hAnsi="Times New Roman" w:cs="Times New Roman"/>
          <w:bCs/>
        </w:rPr>
        <w:br w:type="page"/>
      </w:r>
    </w:p>
    <w:p w:rsidR="00AB15FE" w:rsidRDefault="00AB15FE">
      <w:pPr>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DE4148" w:rsidRPr="00DE4148">
        <w:rPr>
          <w:color w:val="auto"/>
        </w:rPr>
        <w:t>Торговое дело</w:t>
      </w:r>
    </w:p>
    <w:p w:rsidR="00452A83" w:rsidRPr="002520FA" w:rsidRDefault="00C81A02" w:rsidP="00452A83">
      <w:pPr>
        <w:spacing w:after="0" w:line="240" w:lineRule="auto"/>
        <w:jc w:val="both"/>
        <w:rPr>
          <w:rFonts w:ascii="Times New Roman" w:hAnsi="Times New Roman" w:cs="Times New Roman"/>
          <w:sz w:val="24"/>
          <w:szCs w:val="24"/>
          <w:u w:val="single"/>
        </w:rPr>
      </w:pPr>
      <w:r w:rsidRPr="00BB3BB3">
        <w:rPr>
          <w:rFonts w:ascii="Times New Roman" w:eastAsia="Times New Roman" w:hAnsi="Times New Roman" w:cs="Times New Roman"/>
          <w:sz w:val="24"/>
          <w:szCs w:val="24"/>
        </w:rPr>
        <w:t>Направленность (профиль) программы</w:t>
      </w:r>
      <w:r w:rsidR="00DE4148">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DE4148" w:rsidRPr="00DE4148">
        <w:rPr>
          <w:rFonts w:ascii="Times New Roman" w:hAnsi="Times New Roman" w:cs="Times New Roman"/>
          <w:sz w:val="24"/>
          <w:szCs w:val="24"/>
        </w:rPr>
        <w:t>Организация и управление закупочной деятельности</w:t>
      </w:r>
    </w:p>
    <w:p w:rsidR="00B71FD8" w:rsidRPr="00B71FD8" w:rsidRDefault="00B71FD8" w:rsidP="00B71FD8">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Вид практики: производственная практика</w:t>
      </w:r>
    </w:p>
    <w:p w:rsidR="00B71FD8" w:rsidRPr="00B71FD8" w:rsidRDefault="00B71FD8" w:rsidP="00B71FD8">
      <w:pPr>
        <w:spacing w:after="0" w:line="240" w:lineRule="auto"/>
        <w:jc w:val="both"/>
        <w:rPr>
          <w:rFonts w:ascii="Times New Roman" w:hAnsi="Times New Roman" w:cs="Times New Roman"/>
          <w:sz w:val="24"/>
          <w:szCs w:val="24"/>
        </w:rPr>
      </w:pPr>
      <w:r w:rsidRPr="00B71FD8">
        <w:rPr>
          <w:rFonts w:ascii="Times New Roman" w:hAnsi="Times New Roman" w:cs="Times New Roman"/>
          <w:sz w:val="24"/>
          <w:szCs w:val="24"/>
        </w:rPr>
        <w:t xml:space="preserve">Тип практики:  торгово-экономическая практика </w:t>
      </w:r>
      <w:r w:rsidR="00AB15FE">
        <w:rPr>
          <w:rFonts w:ascii="Times New Roman" w:hAnsi="Times New Roman" w:cs="Times New Roman"/>
          <w:sz w:val="24"/>
          <w:szCs w:val="24"/>
        </w:rPr>
        <w:t>3</w:t>
      </w:r>
    </w:p>
    <w:p w:rsidR="00C81A02" w:rsidRPr="00452A83" w:rsidRDefault="00C81A02" w:rsidP="00C81A02">
      <w:pPr>
        <w:pStyle w:val="Default"/>
        <w:jc w:val="both"/>
        <w:rPr>
          <w:color w:val="auto"/>
        </w:rPr>
      </w:pPr>
    </w:p>
    <w:p w:rsidR="00C81A02" w:rsidRPr="00BB3BB3" w:rsidRDefault="00C81A02" w:rsidP="00C81A02">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C81A02" w:rsidRPr="00BB3BB3"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452A83">
            <w:pPr>
              <w:spacing w:after="0" w:line="240" w:lineRule="auto"/>
              <w:jc w:val="both"/>
              <w:rPr>
                <w:rFonts w:ascii="Times New Roman" w:hAnsi="Times New Roman" w:cs="Times New Roman"/>
                <w:sz w:val="24"/>
                <w:szCs w:val="24"/>
              </w:rPr>
            </w:pP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BB3BB3" w:rsidRDefault="00452A83" w:rsidP="00452A83">
            <w:pPr>
              <w:pStyle w:val="ae"/>
              <w:spacing w:before="0" w:beforeAutospacing="0" w:after="0" w:afterAutospacing="0"/>
              <w:jc w:val="both"/>
              <w:rPr>
                <w:rStyle w:val="af"/>
                <w:noProof/>
                <w:color w:val="auto"/>
              </w:rPr>
            </w:pP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452A83" w:rsidRDefault="00C81A02" w:rsidP="00452A83">
            <w:pPr>
              <w:shd w:val="clear" w:color="auto" w:fill="FFFFFF"/>
              <w:spacing w:after="0" w:line="240" w:lineRule="auto"/>
              <w:jc w:val="both"/>
              <w:rPr>
                <w:rFonts w:ascii="Times New Roman" w:hAnsi="Times New Roman" w:cs="Times New Roman"/>
                <w:sz w:val="24"/>
                <w:szCs w:val="24"/>
              </w:rPr>
            </w:pP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452A83">
            <w:pPr>
              <w:pStyle w:val="ac"/>
              <w:spacing w:after="0" w:line="240" w:lineRule="auto"/>
              <w:ind w:left="0"/>
              <w:jc w:val="both"/>
              <w:rPr>
                <w:rFonts w:ascii="Times New Roman" w:hAnsi="Times New Roman"/>
                <w:sz w:val="24"/>
                <w:szCs w:val="24"/>
              </w:rPr>
            </w:pPr>
          </w:p>
        </w:tc>
      </w:tr>
      <w:tr w:rsidR="00C81A02" w:rsidRPr="00BB3BB3" w:rsidTr="00EC3CDD">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AB15FE" w:rsidRDefault="00AB15FE">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практики</w:t>
      </w:r>
      <w:r w:rsidR="002520FA"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210" w:rsidRDefault="00E22210" w:rsidP="002B0F7E">
      <w:pPr>
        <w:spacing w:after="0" w:line="240" w:lineRule="auto"/>
      </w:pPr>
      <w:r>
        <w:separator/>
      </w:r>
    </w:p>
  </w:endnote>
  <w:endnote w:type="continuationSeparator" w:id="0">
    <w:p w:rsidR="00E22210" w:rsidRDefault="00E22210"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210" w:rsidRDefault="00E22210" w:rsidP="002B0F7E">
      <w:pPr>
        <w:spacing w:after="0" w:line="240" w:lineRule="auto"/>
      </w:pPr>
      <w:r>
        <w:separator/>
      </w:r>
    </w:p>
  </w:footnote>
  <w:footnote w:type="continuationSeparator" w:id="0">
    <w:p w:rsidR="00E22210" w:rsidRDefault="00E22210" w:rsidP="002B0F7E">
      <w:pPr>
        <w:spacing w:after="0" w:line="240" w:lineRule="auto"/>
      </w:pPr>
      <w:r>
        <w:continuationSeparator/>
      </w:r>
    </w:p>
  </w:footnote>
  <w:footnote w:id="1">
    <w:p w:rsidR="00402871" w:rsidRDefault="00402871" w:rsidP="00402871">
      <w:pPr>
        <w:pStyle w:val="af7"/>
        <w:jc w:val="both"/>
      </w:pPr>
      <w:r>
        <w:rPr>
          <w:rStyle w:val="af6"/>
        </w:rPr>
        <w:footnoteRef/>
      </w:r>
      <w:r>
        <w:t xml:space="preserve"> </w:t>
      </w:r>
      <w:r w:rsidRPr="00402871">
        <w:rPr>
          <w:bCs/>
          <w:color w:val="22272F"/>
          <w:sz w:val="16"/>
          <w:szCs w:val="16"/>
          <w:shd w:val="clear" w:color="auto" w:fill="FFFFFF"/>
        </w:rPr>
        <w:t>Постановление Правительства РФ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footnote>
  <w:footnote w:id="2">
    <w:p w:rsidR="00402871" w:rsidRPr="00402871" w:rsidRDefault="00402871" w:rsidP="00402871">
      <w:pPr>
        <w:pStyle w:val="1"/>
        <w:spacing w:before="0" w:line="240" w:lineRule="auto"/>
        <w:jc w:val="both"/>
        <w:rPr>
          <w:rFonts w:ascii="Times New Roman" w:hAnsi="Times New Roman" w:cs="Times New Roman"/>
          <w:b w:val="0"/>
          <w:color w:val="auto"/>
          <w:sz w:val="24"/>
          <w:szCs w:val="24"/>
        </w:rPr>
      </w:pPr>
      <w:r>
        <w:rPr>
          <w:rStyle w:val="af6"/>
        </w:rPr>
        <w:footnoteRef/>
      </w:r>
      <w:r>
        <w:t xml:space="preserve"> </w:t>
      </w:r>
      <w:r w:rsidRPr="00402871">
        <w:rPr>
          <w:rFonts w:ascii="Times New Roman" w:hAnsi="Times New Roman" w:cs="Times New Roman"/>
          <w:b w:val="0"/>
          <w:color w:val="auto"/>
          <w:sz w:val="16"/>
          <w:szCs w:val="16"/>
        </w:rPr>
        <w:t>Постановление Правительства РФ от 06.08.2020 N 1193 (ред. от 27.05.2021)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(вместе с "Правилами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(с изм. и доп., вступ. в силу с 01.07.2021)</w:t>
      </w:r>
    </w:p>
    <w:p w:rsidR="00402871" w:rsidRDefault="00402871">
      <w:pPr>
        <w:pStyle w:val="af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384D00"/>
    <w:multiLevelType w:val="hybridMultilevel"/>
    <w:tmpl w:val="98523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7D4DEC"/>
    <w:multiLevelType w:val="multilevel"/>
    <w:tmpl w:val="605C1EAA"/>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2136" w:hanging="720"/>
      </w:pPr>
      <w:rPr>
        <w:color w:val="auto"/>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6"/>
  </w:num>
  <w:num w:numId="4">
    <w:abstractNumId w:val="4"/>
  </w:num>
  <w:num w:numId="5">
    <w:abstractNumId w:val="9"/>
  </w:num>
  <w:num w:numId="6">
    <w:abstractNumId w:val="10"/>
  </w:num>
  <w:num w:numId="7">
    <w:abstractNumId w:val="19"/>
  </w:num>
  <w:num w:numId="8">
    <w:abstractNumId w:val="7"/>
  </w:num>
  <w:num w:numId="9">
    <w:abstractNumId w:val="21"/>
  </w:num>
  <w:num w:numId="10">
    <w:abstractNumId w:val="3"/>
  </w:num>
  <w:num w:numId="11">
    <w:abstractNumId w:val="18"/>
  </w:num>
  <w:num w:numId="12">
    <w:abstractNumId w:val="8"/>
  </w:num>
  <w:num w:numId="13">
    <w:abstractNumId w:val="17"/>
  </w:num>
  <w:num w:numId="14">
    <w:abstractNumId w:val="20"/>
  </w:num>
  <w:num w:numId="15">
    <w:abstractNumId w:val="11"/>
  </w:num>
  <w:num w:numId="16">
    <w:abstractNumId w:val="12"/>
  </w:num>
  <w:num w:numId="17">
    <w:abstractNumId w:val="14"/>
  </w:num>
  <w:num w:numId="18">
    <w:abstractNumId w:val="16"/>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6B1"/>
    <w:rsid w:val="00004742"/>
    <w:rsid w:val="00024AF0"/>
    <w:rsid w:val="0002749D"/>
    <w:rsid w:val="00027F88"/>
    <w:rsid w:val="00035E7E"/>
    <w:rsid w:val="00036C64"/>
    <w:rsid w:val="0004226B"/>
    <w:rsid w:val="00046528"/>
    <w:rsid w:val="00047C33"/>
    <w:rsid w:val="00063C8C"/>
    <w:rsid w:val="0007650C"/>
    <w:rsid w:val="000879EE"/>
    <w:rsid w:val="000A2CCC"/>
    <w:rsid w:val="000B008C"/>
    <w:rsid w:val="000B5F43"/>
    <w:rsid w:val="000C6E15"/>
    <w:rsid w:val="000D140F"/>
    <w:rsid w:val="000E64B9"/>
    <w:rsid w:val="000F55EE"/>
    <w:rsid w:val="000F63C1"/>
    <w:rsid w:val="00114118"/>
    <w:rsid w:val="00127EB4"/>
    <w:rsid w:val="0014278A"/>
    <w:rsid w:val="00150F33"/>
    <w:rsid w:val="00152A56"/>
    <w:rsid w:val="00162D61"/>
    <w:rsid w:val="00163D3F"/>
    <w:rsid w:val="00166059"/>
    <w:rsid w:val="00172C27"/>
    <w:rsid w:val="00174540"/>
    <w:rsid w:val="0018731A"/>
    <w:rsid w:val="00193E93"/>
    <w:rsid w:val="001971C8"/>
    <w:rsid w:val="001A2633"/>
    <w:rsid w:val="001A4BF6"/>
    <w:rsid w:val="001A5892"/>
    <w:rsid w:val="001C47A7"/>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79BF"/>
    <w:rsid w:val="002B0F7E"/>
    <w:rsid w:val="002C2E27"/>
    <w:rsid w:val="002C32C9"/>
    <w:rsid w:val="002D2659"/>
    <w:rsid w:val="002D5034"/>
    <w:rsid w:val="002D76DE"/>
    <w:rsid w:val="00303941"/>
    <w:rsid w:val="00310EA8"/>
    <w:rsid w:val="00313B9C"/>
    <w:rsid w:val="00314AAD"/>
    <w:rsid w:val="003150D0"/>
    <w:rsid w:val="003239C2"/>
    <w:rsid w:val="00336F14"/>
    <w:rsid w:val="00340702"/>
    <w:rsid w:val="00343C50"/>
    <w:rsid w:val="00346DC9"/>
    <w:rsid w:val="003600C7"/>
    <w:rsid w:val="00363666"/>
    <w:rsid w:val="00376777"/>
    <w:rsid w:val="00380910"/>
    <w:rsid w:val="0038688C"/>
    <w:rsid w:val="0039119B"/>
    <w:rsid w:val="00394CC0"/>
    <w:rsid w:val="003A4A84"/>
    <w:rsid w:val="003A669D"/>
    <w:rsid w:val="003A7005"/>
    <w:rsid w:val="003B7623"/>
    <w:rsid w:val="003D46E6"/>
    <w:rsid w:val="003E0D34"/>
    <w:rsid w:val="003F6AA6"/>
    <w:rsid w:val="004004BB"/>
    <w:rsid w:val="00400D01"/>
    <w:rsid w:val="00402871"/>
    <w:rsid w:val="0040761A"/>
    <w:rsid w:val="004103F1"/>
    <w:rsid w:val="00420E56"/>
    <w:rsid w:val="004237CC"/>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45C6"/>
    <w:rsid w:val="004C491F"/>
    <w:rsid w:val="004D055A"/>
    <w:rsid w:val="004D23FF"/>
    <w:rsid w:val="004D24D3"/>
    <w:rsid w:val="004E01D1"/>
    <w:rsid w:val="004E03A1"/>
    <w:rsid w:val="004E143A"/>
    <w:rsid w:val="004E6DCD"/>
    <w:rsid w:val="004F7785"/>
    <w:rsid w:val="005013C1"/>
    <w:rsid w:val="005023B6"/>
    <w:rsid w:val="00506B0C"/>
    <w:rsid w:val="00511F03"/>
    <w:rsid w:val="00520518"/>
    <w:rsid w:val="00521663"/>
    <w:rsid w:val="00521867"/>
    <w:rsid w:val="005321B8"/>
    <w:rsid w:val="005369F4"/>
    <w:rsid w:val="00544BF3"/>
    <w:rsid w:val="005471EF"/>
    <w:rsid w:val="005477C4"/>
    <w:rsid w:val="00547B3E"/>
    <w:rsid w:val="00554419"/>
    <w:rsid w:val="00560C0A"/>
    <w:rsid w:val="00573368"/>
    <w:rsid w:val="00586785"/>
    <w:rsid w:val="005905B3"/>
    <w:rsid w:val="00594DB0"/>
    <w:rsid w:val="005A1EDF"/>
    <w:rsid w:val="005B25FF"/>
    <w:rsid w:val="005B415E"/>
    <w:rsid w:val="005B45E1"/>
    <w:rsid w:val="005C77E1"/>
    <w:rsid w:val="005E768D"/>
    <w:rsid w:val="005F5F95"/>
    <w:rsid w:val="005F71BD"/>
    <w:rsid w:val="00600D96"/>
    <w:rsid w:val="00605E79"/>
    <w:rsid w:val="00612ACB"/>
    <w:rsid w:val="00616DA8"/>
    <w:rsid w:val="00620FA4"/>
    <w:rsid w:val="006324BF"/>
    <w:rsid w:val="00634AAB"/>
    <w:rsid w:val="00634C2A"/>
    <w:rsid w:val="00635C51"/>
    <w:rsid w:val="00636213"/>
    <w:rsid w:val="00640B06"/>
    <w:rsid w:val="00652C12"/>
    <w:rsid w:val="006626C5"/>
    <w:rsid w:val="0066273A"/>
    <w:rsid w:val="00664521"/>
    <w:rsid w:val="00670AFD"/>
    <w:rsid w:val="0068068F"/>
    <w:rsid w:val="00684209"/>
    <w:rsid w:val="0069208F"/>
    <w:rsid w:val="006961F3"/>
    <w:rsid w:val="006B0E37"/>
    <w:rsid w:val="006B43B6"/>
    <w:rsid w:val="006B6532"/>
    <w:rsid w:val="006B6B9D"/>
    <w:rsid w:val="006B6F88"/>
    <w:rsid w:val="006D2556"/>
    <w:rsid w:val="006D6A70"/>
    <w:rsid w:val="006F366D"/>
    <w:rsid w:val="006F3962"/>
    <w:rsid w:val="006F6084"/>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27EE"/>
    <w:rsid w:val="0083414A"/>
    <w:rsid w:val="0084203F"/>
    <w:rsid w:val="008428FA"/>
    <w:rsid w:val="00847A5A"/>
    <w:rsid w:val="008505FB"/>
    <w:rsid w:val="008603A3"/>
    <w:rsid w:val="00860A23"/>
    <w:rsid w:val="00861202"/>
    <w:rsid w:val="00862B0C"/>
    <w:rsid w:val="00881FC8"/>
    <w:rsid w:val="0088250A"/>
    <w:rsid w:val="00884FB7"/>
    <w:rsid w:val="00892F56"/>
    <w:rsid w:val="00894A53"/>
    <w:rsid w:val="00897DD5"/>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63437"/>
    <w:rsid w:val="00963BA8"/>
    <w:rsid w:val="00966780"/>
    <w:rsid w:val="00977D79"/>
    <w:rsid w:val="0099280B"/>
    <w:rsid w:val="00995FBD"/>
    <w:rsid w:val="009A05C0"/>
    <w:rsid w:val="009C0F20"/>
    <w:rsid w:val="009D14B2"/>
    <w:rsid w:val="009E10A0"/>
    <w:rsid w:val="009F0315"/>
    <w:rsid w:val="009F2F98"/>
    <w:rsid w:val="009F62B0"/>
    <w:rsid w:val="00A00DB7"/>
    <w:rsid w:val="00A01F28"/>
    <w:rsid w:val="00A06385"/>
    <w:rsid w:val="00A255CF"/>
    <w:rsid w:val="00A27B4F"/>
    <w:rsid w:val="00A343D5"/>
    <w:rsid w:val="00A46470"/>
    <w:rsid w:val="00A47B74"/>
    <w:rsid w:val="00A60B34"/>
    <w:rsid w:val="00A61F29"/>
    <w:rsid w:val="00A7270C"/>
    <w:rsid w:val="00A730DA"/>
    <w:rsid w:val="00A737B2"/>
    <w:rsid w:val="00AA5CF3"/>
    <w:rsid w:val="00AB15FE"/>
    <w:rsid w:val="00AB3E98"/>
    <w:rsid w:val="00AB48DF"/>
    <w:rsid w:val="00AB63A6"/>
    <w:rsid w:val="00AC235A"/>
    <w:rsid w:val="00AD56FB"/>
    <w:rsid w:val="00AD5F9A"/>
    <w:rsid w:val="00AD73CE"/>
    <w:rsid w:val="00AE2174"/>
    <w:rsid w:val="00AE40C9"/>
    <w:rsid w:val="00B03E83"/>
    <w:rsid w:val="00B11E1B"/>
    <w:rsid w:val="00B132EA"/>
    <w:rsid w:val="00B25B0F"/>
    <w:rsid w:val="00B26594"/>
    <w:rsid w:val="00B2737A"/>
    <w:rsid w:val="00B30ECC"/>
    <w:rsid w:val="00B45B30"/>
    <w:rsid w:val="00B47BA7"/>
    <w:rsid w:val="00B609A6"/>
    <w:rsid w:val="00B615E9"/>
    <w:rsid w:val="00B61B47"/>
    <w:rsid w:val="00B631F7"/>
    <w:rsid w:val="00B71FD8"/>
    <w:rsid w:val="00B72DF9"/>
    <w:rsid w:val="00B93628"/>
    <w:rsid w:val="00B974CF"/>
    <w:rsid w:val="00BB1C1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E55AD"/>
    <w:rsid w:val="00CF0ED5"/>
    <w:rsid w:val="00CF1762"/>
    <w:rsid w:val="00D002D7"/>
    <w:rsid w:val="00D023AE"/>
    <w:rsid w:val="00D0663C"/>
    <w:rsid w:val="00D16BE0"/>
    <w:rsid w:val="00D16D2E"/>
    <w:rsid w:val="00D1762C"/>
    <w:rsid w:val="00D330BD"/>
    <w:rsid w:val="00D43BB7"/>
    <w:rsid w:val="00D50470"/>
    <w:rsid w:val="00D55C46"/>
    <w:rsid w:val="00D62E8F"/>
    <w:rsid w:val="00D659A5"/>
    <w:rsid w:val="00D65FA7"/>
    <w:rsid w:val="00D71565"/>
    <w:rsid w:val="00D71E18"/>
    <w:rsid w:val="00D77F84"/>
    <w:rsid w:val="00D81947"/>
    <w:rsid w:val="00D822CA"/>
    <w:rsid w:val="00D90D6F"/>
    <w:rsid w:val="00DB17F5"/>
    <w:rsid w:val="00DB6A9B"/>
    <w:rsid w:val="00DB6C0E"/>
    <w:rsid w:val="00DC4B2D"/>
    <w:rsid w:val="00DD1D6F"/>
    <w:rsid w:val="00DD2ADF"/>
    <w:rsid w:val="00DD4B97"/>
    <w:rsid w:val="00DD56C9"/>
    <w:rsid w:val="00DE0B8A"/>
    <w:rsid w:val="00DE4148"/>
    <w:rsid w:val="00DE49FD"/>
    <w:rsid w:val="00DE51C1"/>
    <w:rsid w:val="00DF1450"/>
    <w:rsid w:val="00E02903"/>
    <w:rsid w:val="00E05553"/>
    <w:rsid w:val="00E134AB"/>
    <w:rsid w:val="00E155D4"/>
    <w:rsid w:val="00E22210"/>
    <w:rsid w:val="00E26EAD"/>
    <w:rsid w:val="00E632EA"/>
    <w:rsid w:val="00E6554D"/>
    <w:rsid w:val="00E6718F"/>
    <w:rsid w:val="00E71E43"/>
    <w:rsid w:val="00E723E0"/>
    <w:rsid w:val="00E77352"/>
    <w:rsid w:val="00E773F4"/>
    <w:rsid w:val="00E838FF"/>
    <w:rsid w:val="00E86BF3"/>
    <w:rsid w:val="00E93AFE"/>
    <w:rsid w:val="00E97B4A"/>
    <w:rsid w:val="00EA1328"/>
    <w:rsid w:val="00EA4ABB"/>
    <w:rsid w:val="00EB0614"/>
    <w:rsid w:val="00EB278B"/>
    <w:rsid w:val="00EB3C14"/>
    <w:rsid w:val="00EB7387"/>
    <w:rsid w:val="00EC3CDD"/>
    <w:rsid w:val="00ED0191"/>
    <w:rsid w:val="00ED194D"/>
    <w:rsid w:val="00ED1C9E"/>
    <w:rsid w:val="00ED721F"/>
    <w:rsid w:val="00EE2FBA"/>
    <w:rsid w:val="00EF5052"/>
    <w:rsid w:val="00EF66E3"/>
    <w:rsid w:val="00F0045E"/>
    <w:rsid w:val="00F04F24"/>
    <w:rsid w:val="00F249F8"/>
    <w:rsid w:val="00F30B25"/>
    <w:rsid w:val="00F44362"/>
    <w:rsid w:val="00F46AE9"/>
    <w:rsid w:val="00F541A6"/>
    <w:rsid w:val="00F61123"/>
    <w:rsid w:val="00F64742"/>
    <w:rsid w:val="00F6568F"/>
    <w:rsid w:val="00F71B5D"/>
    <w:rsid w:val="00F75EF7"/>
    <w:rsid w:val="00F80649"/>
    <w:rsid w:val="00FA4A27"/>
    <w:rsid w:val="00FB6116"/>
    <w:rsid w:val="00FD0FD0"/>
    <w:rsid w:val="00FD359B"/>
    <w:rsid w:val="00FD4B00"/>
    <w:rsid w:val="00FD5FAD"/>
    <w:rsid w:val="00FD611A"/>
    <w:rsid w:val="00FE1A6E"/>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90FA92C-667D-4E14-8D14-ED414ED2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ad">
    <w:name w:val="Абзац списка Знак"/>
    <w:link w:val="ac"/>
    <w:uiPriority w:val="1"/>
    <w:locked/>
    <w:rsid w:val="00E632EA"/>
    <w:rPr>
      <w:rFonts w:ascii="Calibri" w:eastAsia="Calibri" w:hAnsi="Calibri" w:cs="Times New Roman"/>
      <w:lang w:eastAsia="en-US"/>
    </w:rPr>
  </w:style>
  <w:style w:type="character" w:customStyle="1" w:styleId="name">
    <w:name w:val="name"/>
    <w:basedOn w:val="a0"/>
    <w:rsid w:val="00E632EA"/>
  </w:style>
  <w:style w:type="character" w:customStyle="1" w:styleId="accent">
    <w:name w:val="accent"/>
    <w:basedOn w:val="a0"/>
    <w:rsid w:val="00E632EA"/>
  </w:style>
  <w:style w:type="character" w:customStyle="1" w:styleId="field-content">
    <w:name w:val="field-content"/>
    <w:basedOn w:val="a0"/>
    <w:rsid w:val="00E632EA"/>
  </w:style>
  <w:style w:type="character" w:styleId="afb">
    <w:name w:val="Unresolved Mention"/>
    <w:basedOn w:val="a0"/>
    <w:uiPriority w:val="99"/>
    <w:semiHidden/>
    <w:unhideWhenUsed/>
    <w:rsid w:val="0068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2152804">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68359409">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4762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88794/"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7AF0B-101D-46C1-AED4-A9F07744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10844</Words>
  <Characters>61812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13</cp:revision>
  <cp:lastPrinted>2020-11-25T08:46:00Z</cp:lastPrinted>
  <dcterms:created xsi:type="dcterms:W3CDTF">2021-11-22T07:14:00Z</dcterms:created>
  <dcterms:modified xsi:type="dcterms:W3CDTF">2022-11-12T15:42:00Z</dcterms:modified>
</cp:coreProperties>
</file>